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575" w:rsidRDefault="005C7575">
      <w:pPr>
        <w:pStyle w:val="ConsNormal"/>
        <w:ind w:firstLine="0"/>
        <w:jc w:val="center"/>
        <w:rPr>
          <w:sz w:val="24"/>
        </w:rPr>
      </w:pPr>
      <w:bookmarkStart w:id="0" w:name="_GoBack"/>
      <w:bookmarkEnd w:id="0"/>
    </w:p>
    <w:p w:rsidR="005C7575" w:rsidRDefault="005C7575">
      <w:pPr>
        <w:pStyle w:val="ConsNormal"/>
        <w:ind w:firstLine="0"/>
        <w:jc w:val="center"/>
        <w:rPr>
          <w:sz w:val="24"/>
        </w:rPr>
      </w:pPr>
    </w:p>
    <w:p w:rsidR="005C7575" w:rsidRDefault="00B74304">
      <w:pPr>
        <w:pStyle w:val="ConsNormal"/>
        <w:ind w:firstLine="0"/>
        <w:jc w:val="right"/>
        <w:rPr>
          <w:sz w:val="24"/>
        </w:rPr>
      </w:pPr>
      <w:r>
        <w:rPr>
          <w:sz w:val="24"/>
        </w:rPr>
        <w:t>Форма № 1</w:t>
      </w:r>
    </w:p>
    <w:p w:rsidR="005C7575" w:rsidRDefault="005C7575">
      <w:pPr>
        <w:pStyle w:val="ConsNormal"/>
        <w:ind w:firstLine="0"/>
        <w:jc w:val="right"/>
        <w:rPr>
          <w:sz w:val="24"/>
        </w:rPr>
      </w:pPr>
    </w:p>
    <w:p w:rsidR="005C7575" w:rsidRDefault="00B74304">
      <w:pPr>
        <w:pStyle w:val="ConsNormal"/>
        <w:ind w:firstLine="0"/>
        <w:jc w:val="center"/>
        <w:rPr>
          <w:sz w:val="20"/>
        </w:rPr>
      </w:pPr>
      <w:r>
        <w:rPr>
          <w:sz w:val="24"/>
        </w:rPr>
        <w:t>УЧЕТ</w:t>
      </w:r>
      <w:r>
        <w:rPr>
          <w:sz w:val="24"/>
        </w:rPr>
        <w:br/>
        <w:t>поступления и расходования денежных средств избирательного фонда избирательного объединения, кандидата</w:t>
      </w:r>
    </w:p>
    <w:p w:rsidR="005C7575" w:rsidRDefault="00B74304">
      <w:pPr>
        <w:pStyle w:val="ConsNormal"/>
        <w:ind w:firstLine="0"/>
        <w:jc w:val="center"/>
        <w:rPr>
          <w:sz w:val="24"/>
        </w:rPr>
      </w:pPr>
      <w:r>
        <w:rPr>
          <w:b/>
          <w:sz w:val="24"/>
        </w:rPr>
        <w:t>Выборы депутатов Законодательного Собрания Ростовской области седьмого созыва</w:t>
      </w:r>
    </w:p>
    <w:p w:rsidR="005C7575" w:rsidRDefault="00B74304">
      <w:pPr>
        <w:pStyle w:val="ConsNormal"/>
        <w:ind w:firstLine="0"/>
        <w:jc w:val="center"/>
        <w:rPr>
          <w:sz w:val="16"/>
        </w:rPr>
      </w:pPr>
      <w:r>
        <w:rPr>
          <w:sz w:val="16"/>
        </w:rPr>
        <w:t>(наименование избирательной кампании)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134"/>
      </w:tblGrid>
      <w:tr w:rsidR="005C7575">
        <w:tc>
          <w:tcPr>
            <w:tcW w:w="15134" w:type="dxa"/>
            <w:tcBorders>
              <w:bottom w:val="single" w:sz="4" w:space="0" w:color="000000"/>
            </w:tcBorders>
          </w:tcPr>
          <w:p w:rsidR="005C7575" w:rsidRDefault="00B74304">
            <w:pPr>
              <w:pStyle w:val="ConsNormal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Губенко Иван </w:t>
            </w:r>
            <w:r>
              <w:rPr>
                <w:b/>
                <w:sz w:val="20"/>
              </w:rPr>
              <w:t>Сергеевич</w:t>
            </w:r>
          </w:p>
        </w:tc>
      </w:tr>
      <w:tr w:rsidR="005C7575">
        <w:tc>
          <w:tcPr>
            <w:tcW w:w="15134" w:type="dxa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(наименование избирательного объединения/фамилия, имя и отчество кандидата)</w:t>
            </w:r>
          </w:p>
        </w:tc>
      </w:tr>
      <w:tr w:rsidR="005C7575">
        <w:tc>
          <w:tcPr>
            <w:tcW w:w="15134" w:type="dxa"/>
            <w:tcBorders>
              <w:bottom w:val="single" w:sz="4" w:space="0" w:color="000000"/>
            </w:tcBorders>
          </w:tcPr>
          <w:p w:rsidR="005C7575" w:rsidRDefault="00B74304">
            <w:pPr>
              <w:pStyle w:val="ConsNormal"/>
              <w:ind w:firstLine="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№ 23   Куйбышевский одномандатный избирательный округ</w:t>
            </w:r>
          </w:p>
        </w:tc>
      </w:tr>
      <w:tr w:rsidR="005C7575">
        <w:tc>
          <w:tcPr>
            <w:tcW w:w="15134" w:type="dxa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(наименование и номер одномандатного избирательного округа)</w:t>
            </w:r>
          </w:p>
        </w:tc>
      </w:tr>
      <w:tr w:rsidR="005C7575">
        <w:tc>
          <w:tcPr>
            <w:tcW w:w="15134" w:type="dxa"/>
            <w:tcBorders>
              <w:bottom w:val="single" w:sz="4" w:space="0" w:color="000000"/>
            </w:tcBorders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40810810252099000078, структурное подразделение № 52</w:t>
            </w:r>
            <w:r>
              <w:rPr>
                <w:b/>
                <w:sz w:val="16"/>
              </w:rPr>
              <w:t>21/0593 ПАО Сбербанк по адресу:346940, Ростовская область, Куйбышевский район, с. Куйбышево, ул. Театральная, 23</w:t>
            </w:r>
          </w:p>
        </w:tc>
      </w:tr>
      <w:tr w:rsidR="005C7575">
        <w:tc>
          <w:tcPr>
            <w:tcW w:w="15134" w:type="dxa"/>
            <w:tcBorders>
              <w:top w:val="single" w:sz="4" w:space="0" w:color="000000"/>
            </w:tcBorders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 (номер специального избирательного счета, наименование и адрес кредитной организации)</w:t>
            </w:r>
          </w:p>
        </w:tc>
      </w:tr>
    </w:tbl>
    <w:p w:rsidR="005C7575" w:rsidRDefault="00B74304">
      <w:pPr>
        <w:pStyle w:val="ConsNormal"/>
        <w:rPr>
          <w:sz w:val="20"/>
        </w:rPr>
      </w:pPr>
      <w:r>
        <w:rPr>
          <w:sz w:val="20"/>
        </w:rPr>
        <w:t>I. Поступило средств в избирательный фонд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678"/>
        <w:gridCol w:w="1842"/>
        <w:gridCol w:w="1985"/>
        <w:gridCol w:w="1984"/>
        <w:gridCol w:w="3119"/>
      </w:tblGrid>
      <w:tr w:rsidR="005C7575">
        <w:trPr>
          <w:trHeight w:val="1045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зачис</w:t>
            </w:r>
            <w:r>
              <w:rPr>
                <w:sz w:val="20"/>
              </w:rPr>
              <w:t>ления средств на счет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jc w:val="center"/>
              <w:rPr>
                <w:sz w:val="20"/>
              </w:rPr>
            </w:pPr>
            <w:r>
              <w:rPr>
                <w:sz w:val="20"/>
              </w:rPr>
              <w:t>Источник поступления средств</w:t>
            </w:r>
            <w:r>
              <w:rPr>
                <w:rStyle w:val="ab"/>
              </w:rPr>
              <w:footnoteReference w:id="1"/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Сумма, руб.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поступление средств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33"/>
              <w:jc w:val="center"/>
              <w:rPr>
                <w:sz w:val="20"/>
              </w:rPr>
            </w:pPr>
            <w:r>
              <w:rPr>
                <w:sz w:val="20"/>
              </w:rPr>
              <w:t>Средства, поступившие с нарушением установленного порядка и подлежащие возврату, руб.</w:t>
            </w:r>
          </w:p>
        </w:tc>
      </w:tr>
      <w:tr w:rsidR="005C7575">
        <w:trPr>
          <w:trHeight w:val="170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</w:tr>
      <w:tr w:rsidR="005C7575">
        <w:trPr>
          <w:trHeight w:val="227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jc w:val="center"/>
              <w:rPr>
                <w:b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</w:tr>
      <w:tr w:rsidR="005C7575">
        <w:trPr>
          <w:trHeight w:val="283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jc w:val="right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</w:tr>
    </w:tbl>
    <w:p w:rsidR="005C7575" w:rsidRDefault="005C7575">
      <w:pPr>
        <w:pStyle w:val="ConsNormal"/>
        <w:rPr>
          <w:b/>
          <w:sz w:val="16"/>
        </w:rPr>
      </w:pPr>
    </w:p>
    <w:p w:rsidR="005C7575" w:rsidRDefault="005C7575">
      <w:pPr>
        <w:pStyle w:val="ConsNormal"/>
        <w:rPr>
          <w:sz w:val="20"/>
        </w:rPr>
      </w:pPr>
    </w:p>
    <w:p w:rsidR="005C7575" w:rsidRDefault="00B74304">
      <w:pPr>
        <w:pStyle w:val="ConsNormal"/>
        <w:rPr>
          <w:sz w:val="20"/>
        </w:rPr>
      </w:pPr>
      <w:r>
        <w:rPr>
          <w:sz w:val="20"/>
        </w:rPr>
        <w:t xml:space="preserve">II. Возвращено денежных средств в избирательный фонд (в </w:t>
      </w:r>
      <w:proofErr w:type="spellStart"/>
      <w:r>
        <w:rPr>
          <w:sz w:val="20"/>
        </w:rPr>
        <w:t>т.ч</w:t>
      </w:r>
      <w:proofErr w:type="spellEnd"/>
      <w:r>
        <w:rPr>
          <w:sz w:val="20"/>
        </w:rPr>
        <w:t>. ошибочно перечисленных, неиспользованных)</w:t>
      </w:r>
      <w:r>
        <w:rPr>
          <w:rStyle w:val="ab"/>
        </w:rPr>
        <w:footnoteReference w:id="2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678"/>
        <w:gridCol w:w="1842"/>
        <w:gridCol w:w="1985"/>
        <w:gridCol w:w="1984"/>
        <w:gridCol w:w="3119"/>
      </w:tblGrid>
      <w:tr w:rsidR="005C7575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возврата средств на счет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Кому перечислены средства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Возвращено </w:t>
            </w:r>
            <w:r>
              <w:rPr>
                <w:sz w:val="20"/>
              </w:rPr>
              <w:br/>
              <w:t>средств на счет, руб.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Основание возврата </w:t>
            </w:r>
            <w:r>
              <w:rPr>
                <w:sz w:val="20"/>
              </w:rPr>
              <w:t>средств на счет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возврат средств</w:t>
            </w:r>
          </w:p>
        </w:tc>
      </w:tr>
      <w:tr w:rsidR="005C7575">
        <w:trPr>
          <w:trHeight w:val="170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B74304">
            <w:pPr>
              <w:pStyle w:val="ConsNormal"/>
              <w:ind w:firstLine="3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34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33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</w:tr>
      <w:tr w:rsidR="005C7575">
        <w:trPr>
          <w:trHeight w:val="227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</w:tr>
      <w:tr w:rsidR="005C7575">
        <w:trPr>
          <w:trHeight w:val="283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jc w:val="right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B74304">
            <w:pPr>
              <w:pStyle w:val="ConsNormal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</w:tr>
    </w:tbl>
    <w:p w:rsidR="005C7575" w:rsidRDefault="005C7575">
      <w:pPr>
        <w:pStyle w:val="ConsNormal"/>
        <w:rPr>
          <w:b/>
          <w:sz w:val="20"/>
        </w:rPr>
      </w:pPr>
    </w:p>
    <w:p w:rsidR="005C7575" w:rsidRDefault="00B74304">
      <w:pPr>
        <w:pStyle w:val="ConsNormal"/>
        <w:rPr>
          <w:sz w:val="20"/>
        </w:rPr>
      </w:pPr>
      <w:r>
        <w:rPr>
          <w:sz w:val="20"/>
        </w:rPr>
        <w:lastRenderedPageBreak/>
        <w:t>III. Возвращено, перечислено в доход областного бюджета средств из избирательного фонда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3261"/>
        <w:gridCol w:w="1417"/>
        <w:gridCol w:w="1985"/>
        <w:gridCol w:w="3368"/>
        <w:gridCol w:w="2268"/>
      </w:tblGrid>
      <w:tr w:rsidR="005C7575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зачисления средств на счет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Дата возврата (перечисления) средств со </w:t>
            </w:r>
            <w:r>
              <w:rPr>
                <w:sz w:val="20"/>
              </w:rPr>
              <w:t>счета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Источник поступления средств</w:t>
            </w:r>
            <w:r>
              <w:rPr>
                <w:rStyle w:val="ab"/>
              </w:rPr>
              <w:footnoteReference w:id="3"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Возвращено, перечислено в доход областного бюджета средств, руб.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возврата (перечисления) средств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возврат (перечисление) средств</w:t>
            </w:r>
          </w:p>
        </w:tc>
      </w:tr>
      <w:tr w:rsidR="005C7575">
        <w:trPr>
          <w:trHeight w:val="1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5C7575">
        <w:trPr>
          <w:trHeight w:val="22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33"/>
              <w:rPr>
                <w:b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sz w:val="20"/>
              </w:rPr>
            </w:pPr>
          </w:p>
        </w:tc>
      </w:tr>
      <w:tr w:rsidR="005C7575">
        <w:trPr>
          <w:trHeight w:val="283"/>
        </w:trPr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right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0,00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33"/>
              <w:rPr>
                <w:b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33"/>
              <w:rPr>
                <w:b/>
                <w:sz w:val="20"/>
              </w:rPr>
            </w:pPr>
          </w:p>
        </w:tc>
      </w:tr>
    </w:tbl>
    <w:p w:rsidR="005C7575" w:rsidRDefault="005C7575">
      <w:pPr>
        <w:pStyle w:val="ConsNormal"/>
        <w:ind w:firstLine="0"/>
        <w:jc w:val="both"/>
        <w:rPr>
          <w:sz w:val="20"/>
        </w:rPr>
      </w:pPr>
    </w:p>
    <w:p w:rsidR="005C7575" w:rsidRDefault="00B74304">
      <w:pPr>
        <w:pStyle w:val="ConsNormal"/>
        <w:rPr>
          <w:sz w:val="20"/>
        </w:rPr>
      </w:pPr>
      <w:r>
        <w:rPr>
          <w:sz w:val="20"/>
        </w:rPr>
        <w:t>IV. Израсходовано средств из избирательного фонда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799"/>
        <w:gridCol w:w="709"/>
        <w:gridCol w:w="425"/>
        <w:gridCol w:w="284"/>
        <w:gridCol w:w="708"/>
        <w:gridCol w:w="1985"/>
        <w:gridCol w:w="283"/>
        <w:gridCol w:w="1843"/>
        <w:gridCol w:w="1276"/>
        <w:gridCol w:w="425"/>
        <w:gridCol w:w="1602"/>
        <w:gridCol w:w="1661"/>
      </w:tblGrid>
      <w:tr w:rsidR="005C7575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расходной операции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Кому перечислены средства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  <w:r>
              <w:rPr>
                <w:rStyle w:val="ab"/>
              </w:rPr>
              <w:footnoteReference w:id="4"/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Сумма, руб.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Виды расходов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расход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для перечисления денежных средств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</w:t>
            </w:r>
            <w:r>
              <w:rPr>
                <w:sz w:val="20"/>
              </w:rPr>
              <w:t xml:space="preserve"> ошибочно перечисленных, неиспользованных средств, возвращенных в фонд, руб.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 фактически израсходованных средств, руб.</w:t>
            </w:r>
          </w:p>
        </w:tc>
      </w:tr>
      <w:tr w:rsidR="005C7575">
        <w:trPr>
          <w:trHeight w:val="17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34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</w:tr>
      <w:tr w:rsidR="005C7575">
        <w:trPr>
          <w:trHeight w:hRule="exact"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ind w:firstLine="0"/>
              <w:rPr>
                <w:sz w:val="20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</w:tr>
      <w:tr w:rsidR="005C7575">
        <w:trPr>
          <w:trHeight w:val="28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jc w:val="right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0,00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5C7575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rPr>
                <w:b/>
                <w:sz w:val="20"/>
              </w:rPr>
            </w:pPr>
            <w:r>
              <w:rPr>
                <w:b/>
                <w:sz w:val="20"/>
              </w:rPr>
              <w:t>0,00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75" w:rsidRDefault="00B74304">
            <w:pPr>
              <w:pStyle w:val="ConsNormal"/>
              <w:rPr>
                <w:b/>
                <w:sz w:val="20"/>
              </w:rPr>
            </w:pPr>
            <w:r>
              <w:rPr>
                <w:b/>
                <w:sz w:val="20"/>
              </w:rPr>
              <w:t>0,00</w:t>
            </w:r>
          </w:p>
        </w:tc>
      </w:tr>
      <w:tr w:rsidR="005C7575">
        <w:trPr>
          <w:trHeight w:val="737"/>
        </w:trPr>
        <w:tc>
          <w:tcPr>
            <w:tcW w:w="4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5C7575">
            <w:pPr>
              <w:pStyle w:val="ConsNormal"/>
              <w:ind w:firstLine="34"/>
              <w:rPr>
                <w:sz w:val="20"/>
              </w:rPr>
            </w:pPr>
          </w:p>
          <w:p w:rsidR="005C7575" w:rsidRDefault="00B74304">
            <w:pPr>
              <w:pStyle w:val="ConsNormal"/>
              <w:ind w:firstLine="0"/>
              <w:rPr>
                <w:sz w:val="20"/>
              </w:rPr>
            </w:pPr>
            <w:r>
              <w:rPr>
                <w:sz w:val="20"/>
              </w:rPr>
              <w:t>Кандидат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C7575" w:rsidRDefault="00B74304">
            <w:pPr>
              <w:pStyle w:val="ConsNormal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5C7575">
            <w:pPr>
              <w:pStyle w:val="ConsNormal"/>
              <w:ind w:firstLine="0"/>
              <w:jc w:val="center"/>
              <w:rPr>
                <w:sz w:val="20"/>
              </w:rPr>
            </w:pPr>
          </w:p>
          <w:p w:rsidR="005C7575" w:rsidRDefault="005C7575">
            <w:pPr>
              <w:pStyle w:val="ConsNormal"/>
              <w:ind w:firstLine="0"/>
              <w:jc w:val="center"/>
              <w:rPr>
                <w:sz w:val="20"/>
              </w:rPr>
            </w:pPr>
          </w:p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(подпись, дата)</w:t>
            </w:r>
          </w:p>
          <w:p w:rsidR="005C7575" w:rsidRDefault="005C7575">
            <w:pPr>
              <w:pStyle w:val="ConsNormal"/>
              <w:ind w:firstLine="0"/>
              <w:jc w:val="center"/>
              <w:rPr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C7575" w:rsidRDefault="005C7575">
            <w:pPr>
              <w:pStyle w:val="ConsNormal"/>
              <w:ind w:firstLine="0"/>
              <w:jc w:val="center"/>
              <w:rPr>
                <w:sz w:val="20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5C7575">
            <w:pPr>
              <w:pStyle w:val="ConsNormal"/>
              <w:ind w:firstLine="0"/>
              <w:jc w:val="center"/>
              <w:rPr>
                <w:sz w:val="20"/>
              </w:rPr>
            </w:pPr>
          </w:p>
          <w:p w:rsidR="005C7575" w:rsidRDefault="005C7575">
            <w:pPr>
              <w:pStyle w:val="ConsNormal"/>
              <w:ind w:firstLine="0"/>
              <w:jc w:val="center"/>
              <w:rPr>
                <w:sz w:val="20"/>
              </w:rPr>
            </w:pPr>
          </w:p>
          <w:p w:rsidR="005C7575" w:rsidRDefault="00B74304">
            <w:pPr>
              <w:pStyle w:val="ConsNormal"/>
              <w:ind w:firstLine="0"/>
              <w:jc w:val="center"/>
              <w:rPr>
                <w:sz w:val="16"/>
              </w:rPr>
            </w:pPr>
            <w:r>
              <w:rPr>
                <w:sz w:val="16"/>
              </w:rPr>
              <w:t>(инициалы, фамилия)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5C7575"/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5C7575"/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575" w:rsidRDefault="005C7575"/>
        </w:tc>
      </w:tr>
    </w:tbl>
    <w:p w:rsidR="005C7575" w:rsidRDefault="005C7575">
      <w:pPr>
        <w:spacing w:line="240" w:lineRule="auto"/>
        <w:ind w:firstLine="4678"/>
        <w:rPr>
          <w:rFonts w:ascii="Times New Roman" w:hAnsi="Times New Roman"/>
          <w:sz w:val="20"/>
        </w:rPr>
      </w:pPr>
    </w:p>
    <w:sectPr w:rsidR="005C7575">
      <w:headerReference w:type="default" r:id="rId7"/>
      <w:pgSz w:w="16838" w:h="11906" w:orient="landscape"/>
      <w:pgMar w:top="1134" w:right="678" w:bottom="1134" w:left="1134" w:header="68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74304">
      <w:pPr>
        <w:spacing w:line="240" w:lineRule="auto"/>
      </w:pPr>
      <w:r>
        <w:separator/>
      </w:r>
    </w:p>
  </w:endnote>
  <w:endnote w:type="continuationSeparator" w:id="0">
    <w:p w:rsidR="00000000" w:rsidRDefault="00B743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B74304">
      <w:pPr>
        <w:spacing w:line="240" w:lineRule="auto"/>
      </w:pPr>
      <w:r>
        <w:separator/>
      </w:r>
    </w:p>
  </w:footnote>
  <w:footnote w:type="continuationSeparator" w:id="0">
    <w:p w:rsidR="00000000" w:rsidRDefault="00B74304">
      <w:pPr>
        <w:spacing w:line="240" w:lineRule="auto"/>
      </w:pPr>
      <w:r>
        <w:continuationSeparator/>
      </w:r>
    </w:p>
  </w:footnote>
  <w:footnote w:id="1">
    <w:p w:rsidR="005C7575" w:rsidRDefault="00B74304">
      <w:pPr>
        <w:pStyle w:val="Footnote"/>
      </w:pPr>
      <w:r>
        <w:rPr>
          <w:vertAlign w:val="superscript"/>
        </w:rPr>
        <w:footnoteRef/>
      </w:r>
      <w:r>
        <w:t xml:space="preserve"> </w:t>
      </w:r>
      <w:proofErr w:type="gramStart"/>
      <w:r>
        <w:t>Для гражданина указываются фамилия, имя, отчество, дата рождения, адрес места жительства, серия и номер паспорта или заменяющего его документа, информация о гражданстве; для юридического лица – ИНН, наименование, дата регистрации, банковские реквизиты, от</w:t>
      </w:r>
      <w:r>
        <w:t>метка об отсутствии ограничений, предусмотренных пунктом 6 статьи 58 Федерального закона от 12.06.2002 № 67-ФЗ «Об основных гарантиях избирательных прав и права на участие в референдуме граждан Российской Федерации»;</w:t>
      </w:r>
      <w:proofErr w:type="gramEnd"/>
      <w:r>
        <w:t xml:space="preserve"> для собственных средств избирательного </w:t>
      </w:r>
      <w:r>
        <w:t>объединения указывается наименование избирательного объединения (могут дополнительно указываться ИНН, банковские реквизиты); для собственных средств кандидата – фамилия, имя, отчество кандидата (могут дополнительно указываться дата рождения, адрес места жи</w:t>
      </w:r>
      <w:r>
        <w:t>тельства, серия и номер паспорта или заменяющего его документа, информация о гражданстве).</w:t>
      </w:r>
    </w:p>
  </w:footnote>
  <w:footnote w:id="2">
    <w:p w:rsidR="005C7575" w:rsidRDefault="00B74304">
      <w:pPr>
        <w:pStyle w:val="Footnote"/>
        <w:jc w:val="both"/>
      </w:pPr>
      <w:r>
        <w:rPr>
          <w:vertAlign w:val="superscript"/>
        </w:rPr>
        <w:footnoteRef/>
      </w:r>
      <w:r>
        <w:t xml:space="preserve"> В финансовом отчете возвраты в фонд неиспользованных и ошибочно перечисленных денежных средств не отражаются.</w:t>
      </w:r>
    </w:p>
  </w:footnote>
  <w:footnote w:id="3">
    <w:p w:rsidR="005C7575" w:rsidRDefault="00B74304">
      <w:pPr>
        <w:pStyle w:val="Footnote"/>
        <w:jc w:val="both"/>
      </w:pPr>
      <w:r>
        <w:rPr>
          <w:vertAlign w:val="superscript"/>
        </w:rPr>
        <w:footnoteRef/>
      </w:r>
      <w:r>
        <w:t xml:space="preserve"> Для гражданина указываются фамилия, имя, отчество, </w:t>
      </w:r>
      <w:r>
        <w:t>адрес места жительства, серия и номер паспорта или заменяющего его документа; для юридического лица – ИНН, наименование, банковские реквизиты.</w:t>
      </w:r>
    </w:p>
  </w:footnote>
  <w:footnote w:id="4">
    <w:p w:rsidR="005C7575" w:rsidRDefault="00B74304">
      <w:pPr>
        <w:pStyle w:val="Footnote"/>
        <w:jc w:val="both"/>
      </w:pPr>
      <w:r>
        <w:rPr>
          <w:vertAlign w:val="superscript"/>
        </w:rPr>
        <w:footnoteRef/>
      </w:r>
      <w:r>
        <w:t xml:space="preserve"> По шифру строки в финансовом отчете указывается сумма фактически израсходованных средств.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575" w:rsidRDefault="00B74304">
    <w:pPr>
      <w:framePr w:wrap="around" w:vAnchor="text" w:hAnchor="margin" w:xAlign="center" w:y="1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5C7575" w:rsidRDefault="005C7575">
    <w:pPr>
      <w:pStyle w:val="af7"/>
      <w:jc w:val="center"/>
    </w:pPr>
  </w:p>
  <w:p w:rsidR="005C7575" w:rsidRDefault="005C7575">
    <w:pPr>
      <w:pStyle w:val="af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C7575"/>
    <w:rsid w:val="005C7575"/>
    <w:rsid w:val="00B7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line="276" w:lineRule="auto"/>
    </w:pPr>
    <w:rPr>
      <w:rFonts w:ascii="Arial" w:hAnsi="Arial"/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jc w:val="center"/>
      <w:outlineLvl w:val="1"/>
    </w:pPr>
    <w:rPr>
      <w:rFonts w:ascii="Times New Roman" w:hAnsi="Times New Roman"/>
      <w:b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line="240" w:lineRule="auto"/>
      <w:jc w:val="center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line="240" w:lineRule="exact"/>
      <w:ind w:left="4536"/>
      <w:outlineLvl w:val="3"/>
    </w:pPr>
    <w:rPr>
      <w:rFonts w:ascii="Times New Roman CYR" w:hAnsi="Times New Roman CYR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88" w:lineRule="auto"/>
      <w:jc w:val="both"/>
      <w:outlineLvl w:val="4"/>
    </w:pPr>
    <w:rPr>
      <w:rFonts w:ascii="Times New Roman CYR" w:hAnsi="Times New Roman CYR"/>
      <w:sz w:val="28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jc w:val="center"/>
      <w:outlineLvl w:val="5"/>
    </w:pPr>
    <w:rPr>
      <w:rFonts w:ascii="Times New Roman" w:hAnsi="Times New Roman"/>
      <w:b/>
      <w:i/>
      <w:sz w:val="24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jc w:val="center"/>
      <w:outlineLvl w:val="6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Arial" w:hAnsi="Arial"/>
      <w:color w:val="000000"/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ConsPlusNormal">
    <w:name w:val="ConsPlusNormal"/>
    <w:link w:val="ConsPlusNormal0"/>
    <w:pPr>
      <w:widowControl w:val="0"/>
      <w:ind w:firstLine="72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7"/>
  </w:style>
  <w:style w:type="character" w:customStyle="1" w:styleId="70">
    <w:name w:val="Заголовок 7 Знак"/>
    <w:basedOn w:val="1"/>
    <w:link w:val="7"/>
    <w:rPr>
      <w:rFonts w:ascii="Times New Roman" w:hAnsi="Times New Roman"/>
      <w:color w:val="000000"/>
      <w:sz w:val="24"/>
    </w:rPr>
  </w:style>
  <w:style w:type="paragraph" w:customStyle="1" w:styleId="caaieiaie3">
    <w:name w:val="caaieiaie 3"/>
    <w:basedOn w:val="a"/>
    <w:next w:val="a"/>
    <w:link w:val="caaieiaie30"/>
    <w:pPr>
      <w:keepNext/>
      <w:spacing w:before="240" w:after="60" w:line="240" w:lineRule="auto"/>
    </w:pPr>
    <w:rPr>
      <w:sz w:val="24"/>
    </w:rPr>
  </w:style>
  <w:style w:type="character" w:customStyle="1" w:styleId="caaieiaie30">
    <w:name w:val="caaieiaie 3"/>
    <w:basedOn w:val="1"/>
    <w:link w:val="caaieiaie3"/>
    <w:rPr>
      <w:rFonts w:ascii="Arial" w:hAnsi="Arial"/>
      <w:color w:val="000000"/>
      <w:sz w:val="24"/>
    </w:rPr>
  </w:style>
  <w:style w:type="paragraph" w:customStyle="1" w:styleId="iiianoaieou">
    <w:name w:val="iiia? no?aieou"/>
    <w:link w:val="iiianoaieou0"/>
  </w:style>
  <w:style w:type="character" w:customStyle="1" w:styleId="iiianoaieou0">
    <w:name w:val="iiia? no?aieou"/>
    <w:link w:val="iiianoaieou"/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pacing w:line="240" w:lineRule="auto"/>
    </w:pPr>
    <w:rPr>
      <w:rFonts w:ascii="Times New Roman" w:hAnsi="Times New Roman"/>
      <w:sz w:val="20"/>
    </w:rPr>
  </w:style>
  <w:style w:type="character" w:customStyle="1" w:styleId="a4">
    <w:name w:val="Нижний колонтитул Знак"/>
    <w:basedOn w:val="1"/>
    <w:link w:val="a3"/>
    <w:rPr>
      <w:rFonts w:ascii="Times New Roman" w:hAnsi="Times New Roman"/>
      <w:color w:val="000000"/>
      <w:sz w:val="20"/>
    </w:rPr>
  </w:style>
  <w:style w:type="paragraph" w:customStyle="1" w:styleId="ConsPlusCell">
    <w:name w:val="ConsPlusCell"/>
    <w:link w:val="ConsPlusCell0"/>
    <w:pPr>
      <w:widowControl w:val="0"/>
    </w:pPr>
    <w:rPr>
      <w:rFonts w:ascii="Arial" w:hAnsi="Arial"/>
    </w:rPr>
  </w:style>
  <w:style w:type="character" w:customStyle="1" w:styleId="ConsPlusCell0">
    <w:name w:val="ConsPlusCell"/>
    <w:link w:val="ConsPlusCell"/>
    <w:rPr>
      <w:rFonts w:ascii="Arial" w:hAnsi="Arial"/>
    </w:rPr>
  </w:style>
  <w:style w:type="paragraph" w:customStyle="1" w:styleId="14-15">
    <w:name w:val="14-15"/>
    <w:basedOn w:val="a5"/>
    <w:link w:val="14-150"/>
    <w:pPr>
      <w:tabs>
        <w:tab w:val="left" w:pos="567"/>
      </w:tabs>
      <w:spacing w:line="360" w:lineRule="auto"/>
      <w:ind w:firstLine="709"/>
    </w:pPr>
    <w:rPr>
      <w:rFonts w:ascii="Times New Roman" w:hAnsi="Times New Roman"/>
    </w:rPr>
  </w:style>
  <w:style w:type="character" w:customStyle="1" w:styleId="14-150">
    <w:name w:val="14-15"/>
    <w:basedOn w:val="a6"/>
    <w:link w:val="14-15"/>
    <w:rPr>
      <w:rFonts w:ascii="Times New Roman" w:hAnsi="Times New Roman"/>
      <w:color w:val="000000"/>
      <w:sz w:val="24"/>
    </w:rPr>
  </w:style>
  <w:style w:type="paragraph" w:styleId="a7">
    <w:name w:val="Body Text"/>
    <w:basedOn w:val="a"/>
    <w:link w:val="a8"/>
    <w:pPr>
      <w:spacing w:line="240" w:lineRule="exact"/>
      <w:ind w:right="-5"/>
      <w:jc w:val="both"/>
    </w:pPr>
    <w:rPr>
      <w:rFonts w:ascii="Times New Roman" w:hAnsi="Times New Roman"/>
      <w:sz w:val="24"/>
    </w:rPr>
  </w:style>
  <w:style w:type="character" w:customStyle="1" w:styleId="a8">
    <w:name w:val="Основной текст Знак"/>
    <w:basedOn w:val="1"/>
    <w:link w:val="a7"/>
    <w:rPr>
      <w:rFonts w:ascii="Times New Roman" w:hAnsi="Times New Roman"/>
      <w:color w:val="000000"/>
      <w:sz w:val="24"/>
    </w:rPr>
  </w:style>
  <w:style w:type="paragraph" w:customStyle="1" w:styleId="13">
    <w:name w:val="Знак концевой сноски1"/>
    <w:link w:val="a9"/>
    <w:rPr>
      <w:vertAlign w:val="superscript"/>
    </w:rPr>
  </w:style>
  <w:style w:type="character" w:styleId="a9">
    <w:name w:val="endnote reference"/>
    <w:link w:val="13"/>
    <w:rPr>
      <w:vertAlign w:val="superscript"/>
    </w:rPr>
  </w:style>
  <w:style w:type="paragraph" w:styleId="23">
    <w:name w:val="Body Text 2"/>
    <w:basedOn w:val="a"/>
    <w:link w:val="24"/>
    <w:pPr>
      <w:spacing w:line="240" w:lineRule="exact"/>
      <w:jc w:val="center"/>
    </w:pPr>
    <w:rPr>
      <w:rFonts w:ascii="Times New Roman" w:hAnsi="Times New Roman"/>
      <w:sz w:val="28"/>
    </w:r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color w:val="000000"/>
      <w:sz w:val="28"/>
    </w:rPr>
  </w:style>
  <w:style w:type="paragraph" w:customStyle="1" w:styleId="14">
    <w:name w:val="Строгий1"/>
    <w:link w:val="aa"/>
    <w:rPr>
      <w:b/>
    </w:rPr>
  </w:style>
  <w:style w:type="character" w:styleId="aa">
    <w:name w:val="Strong"/>
    <w:link w:val="14"/>
    <w:rPr>
      <w:b/>
    </w:rPr>
  </w:style>
  <w:style w:type="paragraph" w:customStyle="1" w:styleId="15">
    <w:name w:val="Знак сноски1"/>
    <w:link w:val="ab"/>
    <w:rPr>
      <w:sz w:val="22"/>
      <w:vertAlign w:val="superscript"/>
    </w:rPr>
  </w:style>
  <w:style w:type="character" w:styleId="ab">
    <w:name w:val="footnote reference"/>
    <w:link w:val="15"/>
    <w:rPr>
      <w:sz w:val="22"/>
      <w:vertAlign w:val="superscript"/>
    </w:rPr>
  </w:style>
  <w:style w:type="paragraph" w:customStyle="1" w:styleId="Endnote">
    <w:name w:val="Endnote"/>
    <w:basedOn w:val="a"/>
    <w:link w:val="Endnote0"/>
    <w:rPr>
      <w:sz w:val="20"/>
    </w:rPr>
  </w:style>
  <w:style w:type="character" w:customStyle="1" w:styleId="Endnote0">
    <w:name w:val="Endnote"/>
    <w:basedOn w:val="1"/>
    <w:link w:val="Endnote"/>
    <w:rPr>
      <w:rFonts w:ascii="Arial" w:hAnsi="Arial"/>
      <w:color w:val="000000"/>
      <w:sz w:val="20"/>
    </w:rPr>
  </w:style>
  <w:style w:type="character" w:customStyle="1" w:styleId="30">
    <w:name w:val="Заголовок 3 Знак"/>
    <w:basedOn w:val="1"/>
    <w:link w:val="3"/>
    <w:rPr>
      <w:rFonts w:ascii="Times New Roman" w:hAnsi="Times New Roman"/>
      <w:b/>
      <w:color w:val="000000"/>
      <w:sz w:val="28"/>
    </w:rPr>
  </w:style>
  <w:style w:type="paragraph" w:customStyle="1" w:styleId="Iauiue">
    <w:name w:val="Iau?iue"/>
    <w:link w:val="Iauiue0"/>
    <w:pPr>
      <w:widowControl w:val="0"/>
    </w:pPr>
  </w:style>
  <w:style w:type="character" w:customStyle="1" w:styleId="Iauiue0">
    <w:name w:val="Iau?iue"/>
    <w:link w:val="Iauiue"/>
  </w:style>
  <w:style w:type="paragraph" w:styleId="ac">
    <w:name w:val="Balloon Text"/>
    <w:basedOn w:val="a"/>
    <w:link w:val="ad"/>
    <w:pPr>
      <w:spacing w:line="240" w:lineRule="auto"/>
    </w:pPr>
    <w:rPr>
      <w:rFonts w:ascii="Tahoma" w:hAnsi="Tahoma"/>
      <w:sz w:val="16"/>
    </w:rPr>
  </w:style>
  <w:style w:type="character" w:customStyle="1" w:styleId="ad">
    <w:name w:val="Текст выноски Знак"/>
    <w:basedOn w:val="1"/>
    <w:link w:val="ac"/>
    <w:rPr>
      <w:rFonts w:ascii="Tahoma" w:hAnsi="Tahoma"/>
      <w:color w:val="000000"/>
      <w:sz w:val="16"/>
    </w:rPr>
  </w:style>
  <w:style w:type="paragraph" w:styleId="ae">
    <w:name w:val="Block Text"/>
    <w:basedOn w:val="a"/>
    <w:link w:val="af"/>
    <w:pPr>
      <w:spacing w:line="288" w:lineRule="auto"/>
      <w:ind w:left="28" w:right="6" w:firstLine="822"/>
      <w:jc w:val="both"/>
    </w:pPr>
    <w:rPr>
      <w:rFonts w:ascii="Times New Roman CYR" w:hAnsi="Times New Roman CYR"/>
      <w:sz w:val="28"/>
    </w:rPr>
  </w:style>
  <w:style w:type="character" w:customStyle="1" w:styleId="af">
    <w:name w:val="Цитата Знак"/>
    <w:basedOn w:val="1"/>
    <w:link w:val="ae"/>
    <w:rPr>
      <w:rFonts w:ascii="Times New Roman CYR" w:hAnsi="Times New Roman CYR"/>
      <w:color w:val="000000"/>
      <w:sz w:val="28"/>
    </w:rPr>
  </w:style>
  <w:style w:type="paragraph" w:styleId="31">
    <w:name w:val="Body Text Indent 3"/>
    <w:basedOn w:val="a"/>
    <w:link w:val="32"/>
    <w:pPr>
      <w:spacing w:line="360" w:lineRule="auto"/>
      <w:ind w:firstLine="900"/>
      <w:jc w:val="both"/>
    </w:pPr>
    <w:rPr>
      <w:rFonts w:ascii="Times New Roman" w:hAnsi="Times New Roman"/>
      <w:sz w:val="28"/>
    </w:rPr>
  </w:style>
  <w:style w:type="character" w:customStyle="1" w:styleId="32">
    <w:name w:val="Основной текст с отступом 3 Знак"/>
    <w:basedOn w:val="1"/>
    <w:link w:val="31"/>
    <w:rPr>
      <w:rFonts w:ascii="Times New Roman" w:hAnsi="Times New Roman"/>
      <w:color w:val="000000"/>
      <w:sz w:val="28"/>
    </w:rPr>
  </w:style>
  <w:style w:type="paragraph" w:customStyle="1" w:styleId="ConsPlusNonformat">
    <w:name w:val="ConsPlusNonformat"/>
    <w:link w:val="ConsPlusNonformat0"/>
    <w:pPr>
      <w:widowControl w:val="0"/>
    </w:pPr>
    <w:rPr>
      <w:rFonts w:ascii="Courier New" w:hAnsi="Courier New"/>
    </w:rPr>
  </w:style>
  <w:style w:type="character" w:customStyle="1" w:styleId="ConsPlusNonformat0">
    <w:name w:val="ConsPlusNonformat"/>
    <w:link w:val="ConsPlusNonformat"/>
    <w:rPr>
      <w:rFonts w:ascii="Courier New" w:hAnsi="Courier New"/>
    </w:rPr>
  </w:style>
  <w:style w:type="paragraph" w:customStyle="1" w:styleId="16">
    <w:name w:val="Текст сноски Знак1"/>
    <w:link w:val="17"/>
    <w:rPr>
      <w:rFonts w:ascii="Arial" w:hAnsi="Arial"/>
    </w:rPr>
  </w:style>
  <w:style w:type="character" w:customStyle="1" w:styleId="17">
    <w:name w:val="Текст сноски Знак1"/>
    <w:link w:val="16"/>
    <w:rPr>
      <w:rFonts w:ascii="Arial" w:hAnsi="Arial"/>
      <w:color w:val="000000"/>
      <w:sz w:val="20"/>
    </w:rPr>
  </w:style>
  <w:style w:type="paragraph" w:customStyle="1" w:styleId="caaieiaie1">
    <w:name w:val="caaieiaie 1"/>
    <w:basedOn w:val="a"/>
    <w:next w:val="a"/>
    <w:link w:val="caaieiaie10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/>
      <w:sz w:val="26"/>
    </w:rPr>
  </w:style>
  <w:style w:type="character" w:customStyle="1" w:styleId="caaieiaie10">
    <w:name w:val="caaieiaie 1"/>
    <w:basedOn w:val="1"/>
    <w:link w:val="caaieiaie1"/>
    <w:rPr>
      <w:rFonts w:ascii="Times New Roman" w:hAnsi="Times New Roman"/>
      <w:color w:val="000000"/>
      <w:sz w:val="26"/>
    </w:rPr>
  </w:style>
  <w:style w:type="paragraph" w:customStyle="1" w:styleId="18">
    <w:name w:val="Номер страницы1"/>
    <w:link w:val="af0"/>
  </w:style>
  <w:style w:type="character" w:styleId="af0">
    <w:name w:val="page number"/>
    <w:link w:val="18"/>
  </w:style>
  <w:style w:type="paragraph" w:customStyle="1" w:styleId="af1">
    <w:name w:val="ТабличныйТекст"/>
    <w:basedOn w:val="a"/>
    <w:link w:val="af2"/>
    <w:pPr>
      <w:spacing w:line="240" w:lineRule="auto"/>
      <w:jc w:val="both"/>
    </w:pPr>
    <w:rPr>
      <w:rFonts w:ascii="Times New Roman" w:hAnsi="Times New Roman"/>
      <w:sz w:val="20"/>
    </w:rPr>
  </w:style>
  <w:style w:type="character" w:customStyle="1" w:styleId="af2">
    <w:name w:val="ТабличныйТекст"/>
    <w:basedOn w:val="1"/>
    <w:link w:val="af1"/>
    <w:rPr>
      <w:rFonts w:ascii="Times New Roman" w:hAnsi="Times New Roman"/>
      <w:color w:val="000000"/>
      <w:sz w:val="20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paragraph" w:customStyle="1" w:styleId="140">
    <w:name w:val="текст14"/>
    <w:basedOn w:val="a"/>
    <w:link w:val="141"/>
    <w:pPr>
      <w:spacing w:line="360" w:lineRule="auto"/>
      <w:ind w:firstLine="720"/>
      <w:jc w:val="both"/>
    </w:pPr>
    <w:rPr>
      <w:rFonts w:ascii="Times New Roman" w:hAnsi="Times New Roman"/>
      <w:sz w:val="28"/>
    </w:rPr>
  </w:style>
  <w:style w:type="character" w:customStyle="1" w:styleId="141">
    <w:name w:val="текст14"/>
    <w:basedOn w:val="1"/>
    <w:link w:val="140"/>
    <w:rPr>
      <w:rFonts w:ascii="Times New Roman" w:hAnsi="Times New Roman"/>
      <w:color w:val="000000"/>
      <w:sz w:val="28"/>
    </w:rPr>
  </w:style>
  <w:style w:type="paragraph" w:styleId="a5">
    <w:name w:val="Body Text Indent"/>
    <w:basedOn w:val="a"/>
    <w:link w:val="a6"/>
    <w:pPr>
      <w:spacing w:line="216" w:lineRule="auto"/>
      <w:ind w:firstLine="720"/>
      <w:jc w:val="both"/>
    </w:pPr>
    <w:rPr>
      <w:rFonts w:ascii="Times New Roman CYR" w:hAnsi="Times New Roman CYR"/>
      <w:sz w:val="24"/>
    </w:rPr>
  </w:style>
  <w:style w:type="character" w:customStyle="1" w:styleId="a6">
    <w:name w:val="Основной текст с отступом Знак"/>
    <w:basedOn w:val="1"/>
    <w:link w:val="a5"/>
    <w:rPr>
      <w:rFonts w:ascii="Times New Roman CYR" w:hAnsi="Times New Roman CYR"/>
      <w:color w:val="000000"/>
      <w:sz w:val="24"/>
    </w:rPr>
  </w:style>
  <w:style w:type="paragraph" w:customStyle="1" w:styleId="af3">
    <w:name w:val="Норм"/>
    <w:basedOn w:val="a"/>
    <w:link w:val="af4"/>
    <w:pPr>
      <w:spacing w:line="240" w:lineRule="auto"/>
      <w:jc w:val="center"/>
    </w:pPr>
    <w:rPr>
      <w:rFonts w:ascii="Times New Roman" w:hAnsi="Times New Roman"/>
      <w:sz w:val="28"/>
    </w:rPr>
  </w:style>
  <w:style w:type="character" w:customStyle="1" w:styleId="af4">
    <w:name w:val="Норм"/>
    <w:basedOn w:val="1"/>
    <w:link w:val="af3"/>
    <w:rPr>
      <w:rFonts w:ascii="Times New Roman" w:hAnsi="Times New Roman"/>
      <w:color w:val="000000"/>
      <w:sz w:val="28"/>
    </w:rPr>
  </w:style>
  <w:style w:type="paragraph" w:customStyle="1" w:styleId="oaenoniinee">
    <w:name w:val="oaeno niinee"/>
    <w:basedOn w:val="a"/>
    <w:link w:val="oaenoniinee0"/>
    <w:pPr>
      <w:spacing w:line="240" w:lineRule="auto"/>
    </w:pPr>
    <w:rPr>
      <w:rFonts w:ascii="Times New Roman" w:hAnsi="Times New Roman"/>
      <w:sz w:val="20"/>
    </w:rPr>
  </w:style>
  <w:style w:type="character" w:customStyle="1" w:styleId="oaenoniinee0">
    <w:name w:val="oaeno niinee"/>
    <w:basedOn w:val="1"/>
    <w:link w:val="oaenoniinee"/>
    <w:rPr>
      <w:rFonts w:ascii="Times New Roman" w:hAnsi="Times New Roman"/>
      <w:color w:val="000000"/>
      <w:sz w:val="20"/>
    </w:rPr>
  </w:style>
  <w:style w:type="paragraph" w:customStyle="1" w:styleId="310">
    <w:name w:val="Основной текст 3 Знак1"/>
    <w:link w:val="311"/>
    <w:rPr>
      <w:rFonts w:ascii="Arial" w:hAnsi="Arial"/>
      <w:sz w:val="16"/>
    </w:rPr>
  </w:style>
  <w:style w:type="character" w:customStyle="1" w:styleId="311">
    <w:name w:val="Основной текст 3 Знак1"/>
    <w:link w:val="310"/>
    <w:rPr>
      <w:rFonts w:ascii="Arial" w:hAnsi="Arial"/>
      <w:color w:val="000000"/>
      <w:sz w:val="16"/>
    </w:rPr>
  </w:style>
  <w:style w:type="paragraph" w:customStyle="1" w:styleId="19">
    <w:name w:val="Нижний колонтитул Знак1"/>
    <w:link w:val="1a"/>
    <w:rPr>
      <w:rFonts w:ascii="Arial" w:hAnsi="Arial"/>
    </w:rPr>
  </w:style>
  <w:style w:type="character" w:customStyle="1" w:styleId="1a">
    <w:name w:val="Нижний колонтитул Знак1"/>
    <w:link w:val="19"/>
    <w:rPr>
      <w:rFonts w:ascii="Arial" w:hAnsi="Arial"/>
      <w:color w:val="000000"/>
      <w:sz w:val="20"/>
    </w:rPr>
  </w:style>
  <w:style w:type="character" w:customStyle="1" w:styleId="50">
    <w:name w:val="Заголовок 5 Знак"/>
    <w:basedOn w:val="1"/>
    <w:link w:val="5"/>
    <w:rPr>
      <w:rFonts w:ascii="Times New Roman CYR" w:hAnsi="Times New Roman CYR"/>
      <w:color w:val="000000"/>
      <w:sz w:val="28"/>
    </w:rPr>
  </w:style>
  <w:style w:type="paragraph" w:customStyle="1" w:styleId="af5">
    <w:name w:val="Рабочий"/>
    <w:basedOn w:val="a"/>
    <w:link w:val="af6"/>
    <w:pPr>
      <w:spacing w:line="360" w:lineRule="auto"/>
      <w:ind w:firstLine="709"/>
      <w:jc w:val="both"/>
    </w:pPr>
    <w:rPr>
      <w:rFonts w:ascii="Times New Roman" w:hAnsi="Times New Roman"/>
      <w:sz w:val="24"/>
    </w:rPr>
  </w:style>
  <w:style w:type="character" w:customStyle="1" w:styleId="af6">
    <w:name w:val="Рабочий"/>
    <w:basedOn w:val="1"/>
    <w:link w:val="af5"/>
    <w:rPr>
      <w:rFonts w:ascii="Times New Roman" w:hAnsi="Times New Roman"/>
      <w:color w:val="000000"/>
      <w:sz w:val="24"/>
    </w:rPr>
  </w:style>
  <w:style w:type="paragraph" w:styleId="af7">
    <w:name w:val="header"/>
    <w:basedOn w:val="a"/>
    <w:link w:val="af8"/>
    <w:pPr>
      <w:tabs>
        <w:tab w:val="center" w:pos="4677"/>
        <w:tab w:val="right" w:pos="9355"/>
      </w:tabs>
      <w:spacing w:line="240" w:lineRule="auto"/>
    </w:pPr>
    <w:rPr>
      <w:rFonts w:ascii="Times New Roman" w:hAnsi="Times New Roman"/>
      <w:sz w:val="24"/>
    </w:rPr>
  </w:style>
  <w:style w:type="character" w:customStyle="1" w:styleId="af8">
    <w:name w:val="Верхний колонтитул Знак"/>
    <w:basedOn w:val="1"/>
    <w:link w:val="af7"/>
    <w:rPr>
      <w:rFonts w:ascii="Times New Roman" w:hAnsi="Times New Roman"/>
      <w:color w:val="000000"/>
      <w:sz w:val="24"/>
    </w:rPr>
  </w:style>
  <w:style w:type="character" w:customStyle="1" w:styleId="11">
    <w:name w:val="Заголовок 1 Знак"/>
    <w:basedOn w:val="1"/>
    <w:link w:val="10"/>
    <w:rPr>
      <w:rFonts w:ascii="Arial" w:hAnsi="Arial"/>
      <w:b/>
      <w:color w:val="000000"/>
      <w:sz w:val="28"/>
    </w:rPr>
  </w:style>
  <w:style w:type="paragraph" w:customStyle="1" w:styleId="1b">
    <w:name w:val="Гиперссылка1"/>
    <w:link w:val="af9"/>
    <w:rPr>
      <w:color w:val="0000FF"/>
      <w:u w:val="single"/>
    </w:rPr>
  </w:style>
  <w:style w:type="character" w:styleId="af9">
    <w:name w:val="Hyperlink"/>
    <w:link w:val="1b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color w:val="000000"/>
      <w:sz w:val="20"/>
    </w:rPr>
  </w:style>
  <w:style w:type="paragraph" w:styleId="1c">
    <w:name w:val="toc 1"/>
    <w:next w:val="a"/>
    <w:link w:val="1d"/>
    <w:uiPriority w:val="39"/>
    <w:rPr>
      <w:rFonts w:ascii="XO Thames" w:hAnsi="XO Thames"/>
      <w:b/>
      <w:sz w:val="28"/>
    </w:rPr>
  </w:style>
  <w:style w:type="character" w:customStyle="1" w:styleId="1d">
    <w:name w:val="Оглавление 1 Знак"/>
    <w:link w:val="1c"/>
    <w:rPr>
      <w:rFonts w:ascii="XO Thames" w:hAnsi="XO Thames"/>
      <w:b/>
      <w:sz w:val="28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</w:rPr>
  </w:style>
  <w:style w:type="character" w:customStyle="1" w:styleId="ConsPlusTitle0">
    <w:name w:val="ConsPlusTitle"/>
    <w:link w:val="ConsPlusTitle"/>
    <w:rPr>
      <w:rFonts w:ascii="Arial" w:hAnsi="Arial"/>
      <w:b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caaieiaie2">
    <w:name w:val="caaieiaie 2"/>
    <w:basedOn w:val="a"/>
    <w:next w:val="a"/>
    <w:link w:val="caaieiaie20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/>
      <w:sz w:val="28"/>
    </w:rPr>
  </w:style>
  <w:style w:type="character" w:customStyle="1" w:styleId="caaieiaie20">
    <w:name w:val="caaieiaie 2"/>
    <w:basedOn w:val="1"/>
    <w:link w:val="caaieiaie2"/>
    <w:rPr>
      <w:rFonts w:ascii="Times New Roman" w:hAnsi="Times New Roman"/>
      <w:color w:val="000000"/>
      <w:sz w:val="28"/>
    </w:rPr>
  </w:style>
  <w:style w:type="paragraph" w:customStyle="1" w:styleId="ConsNonformat">
    <w:name w:val="ConsNonformat"/>
    <w:link w:val="ConsNonformat0"/>
    <w:pPr>
      <w:widowControl w:val="0"/>
    </w:pPr>
    <w:rPr>
      <w:rFonts w:ascii="Courier New" w:hAnsi="Courier New"/>
    </w:rPr>
  </w:style>
  <w:style w:type="character" w:customStyle="1" w:styleId="ConsNonformat0">
    <w:name w:val="ConsNonformat"/>
    <w:link w:val="ConsNonformat"/>
    <w:rPr>
      <w:rFonts w:ascii="Courier New" w:hAnsi="Courier New"/>
    </w:rPr>
  </w:style>
  <w:style w:type="paragraph" w:customStyle="1" w:styleId="1e">
    <w:name w:val="Основной текст Знак1"/>
    <w:link w:val="1f"/>
    <w:rPr>
      <w:rFonts w:ascii="Arial" w:hAnsi="Arial"/>
    </w:rPr>
  </w:style>
  <w:style w:type="character" w:customStyle="1" w:styleId="1f">
    <w:name w:val="Основной текст Знак1"/>
    <w:link w:val="1e"/>
    <w:rPr>
      <w:rFonts w:ascii="Arial" w:hAnsi="Arial"/>
      <w:color w:val="000000"/>
      <w:sz w:val="20"/>
    </w:rPr>
  </w:style>
  <w:style w:type="paragraph" w:styleId="afa">
    <w:name w:val="Normal (Web)"/>
    <w:basedOn w:val="a"/>
    <w:link w:val="afb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fb">
    <w:name w:val="Обычный (веб) Знак"/>
    <w:basedOn w:val="1"/>
    <w:link w:val="afa"/>
    <w:rPr>
      <w:rFonts w:ascii="Times New Roman" w:hAnsi="Times New Roman"/>
      <w:color w:val="000000"/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Iniiaiieoeoo">
    <w:name w:val="Iniiaiie o?eoo"/>
    <w:link w:val="Iniiaiieoeoo0"/>
  </w:style>
  <w:style w:type="character" w:customStyle="1" w:styleId="Iniiaiieoeoo0">
    <w:name w:val="Iniiaiie o?eoo"/>
    <w:link w:val="Iniiaiieoeoo"/>
  </w:style>
  <w:style w:type="paragraph" w:customStyle="1" w:styleId="ConsNormal">
    <w:name w:val="ConsNormal"/>
    <w:link w:val="ConsNormal0"/>
    <w:pPr>
      <w:widowControl w:val="0"/>
      <w:ind w:firstLine="720"/>
    </w:pPr>
    <w:rPr>
      <w:sz w:val="28"/>
    </w:rPr>
  </w:style>
  <w:style w:type="character" w:customStyle="1" w:styleId="ConsNormal0">
    <w:name w:val="ConsNormal"/>
    <w:link w:val="ConsNormal"/>
    <w:rPr>
      <w:sz w:val="28"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ciaeniinee">
    <w:name w:val="ciae niinee"/>
    <w:link w:val="ciaeniinee0"/>
    <w:rPr>
      <w:vertAlign w:val="superscript"/>
    </w:rPr>
  </w:style>
  <w:style w:type="character" w:customStyle="1" w:styleId="ciaeniinee0">
    <w:name w:val="ciae niinee"/>
    <w:link w:val="ciaeniinee"/>
    <w:rPr>
      <w:vertAlign w:val="superscript"/>
    </w:rPr>
  </w:style>
  <w:style w:type="paragraph" w:customStyle="1" w:styleId="142">
    <w:name w:val="Текст14"/>
    <w:basedOn w:val="a"/>
    <w:link w:val="143"/>
    <w:pPr>
      <w:spacing w:line="360" w:lineRule="auto"/>
      <w:ind w:firstLine="709"/>
      <w:jc w:val="both"/>
    </w:pPr>
    <w:rPr>
      <w:rFonts w:ascii="Times New Roman" w:hAnsi="Times New Roman"/>
      <w:sz w:val="28"/>
    </w:rPr>
  </w:style>
  <w:style w:type="character" w:customStyle="1" w:styleId="143">
    <w:name w:val="Текст14"/>
    <w:basedOn w:val="1"/>
    <w:link w:val="142"/>
    <w:rPr>
      <w:rFonts w:ascii="Times New Roman" w:hAnsi="Times New Roman"/>
      <w:color w:val="000000"/>
      <w:sz w:val="28"/>
    </w:rPr>
  </w:style>
  <w:style w:type="paragraph" w:customStyle="1" w:styleId="1f0">
    <w:name w:val="Текст выноски Знак1"/>
    <w:link w:val="1f1"/>
    <w:rPr>
      <w:rFonts w:ascii="Tahoma" w:hAnsi="Tahoma"/>
      <w:sz w:val="16"/>
    </w:rPr>
  </w:style>
  <w:style w:type="character" w:customStyle="1" w:styleId="1f1">
    <w:name w:val="Текст выноски Знак1"/>
    <w:link w:val="1f0"/>
    <w:rPr>
      <w:rFonts w:ascii="Tahoma" w:hAnsi="Tahoma"/>
      <w:color w:val="000000"/>
      <w:sz w:val="16"/>
    </w:rPr>
  </w:style>
  <w:style w:type="paragraph" w:customStyle="1" w:styleId="ConsCell">
    <w:name w:val="ConsCell"/>
    <w:link w:val="ConsCell0"/>
    <w:pPr>
      <w:widowControl w:val="0"/>
    </w:pPr>
    <w:rPr>
      <w:sz w:val="28"/>
    </w:rPr>
  </w:style>
  <w:style w:type="character" w:customStyle="1" w:styleId="ConsCell0">
    <w:name w:val="ConsCell"/>
    <w:link w:val="ConsCell"/>
    <w:rPr>
      <w:sz w:val="28"/>
    </w:rPr>
  </w:style>
  <w:style w:type="paragraph" w:customStyle="1" w:styleId="1f2">
    <w:name w:val="çàãîëîâîê 1"/>
    <w:basedOn w:val="a"/>
    <w:next w:val="a"/>
    <w:link w:val="1f3"/>
    <w:pPr>
      <w:keepNext/>
      <w:spacing w:line="240" w:lineRule="auto"/>
      <w:jc w:val="center"/>
    </w:pPr>
    <w:rPr>
      <w:rFonts w:ascii="Times New Roman" w:hAnsi="Times New Roman"/>
      <w:b/>
      <w:sz w:val="24"/>
      <w:u w:val="single"/>
    </w:rPr>
  </w:style>
  <w:style w:type="character" w:customStyle="1" w:styleId="1f3">
    <w:name w:val="çàãîëîâîê 1"/>
    <w:basedOn w:val="1"/>
    <w:link w:val="1f2"/>
    <w:rPr>
      <w:rFonts w:ascii="Times New Roman" w:hAnsi="Times New Roman"/>
      <w:b/>
      <w:color w:val="000000"/>
      <w:sz w:val="24"/>
      <w:u w:val="single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35">
    <w:name w:val="Body Text 3"/>
    <w:basedOn w:val="a"/>
    <w:link w:val="36"/>
    <w:pPr>
      <w:spacing w:line="240" w:lineRule="auto"/>
      <w:jc w:val="center"/>
    </w:pPr>
    <w:rPr>
      <w:rFonts w:ascii="Times New Roman" w:hAnsi="Times New Roman"/>
      <w:sz w:val="24"/>
    </w:rPr>
  </w:style>
  <w:style w:type="character" w:customStyle="1" w:styleId="36">
    <w:name w:val="Основной текст 3 Знак"/>
    <w:basedOn w:val="1"/>
    <w:link w:val="35"/>
    <w:rPr>
      <w:rFonts w:ascii="Times New Roman" w:hAnsi="Times New Roman"/>
      <w:color w:val="000000"/>
      <w:sz w:val="24"/>
    </w:rPr>
  </w:style>
  <w:style w:type="paragraph" w:styleId="afc">
    <w:name w:val="Subtitle"/>
    <w:next w:val="a"/>
    <w:link w:val="af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d">
    <w:name w:val="Подзаголовок Знак"/>
    <w:link w:val="afc"/>
    <w:rPr>
      <w:rFonts w:ascii="XO Thames" w:hAnsi="XO Thames"/>
      <w:i/>
      <w:sz w:val="24"/>
    </w:rPr>
  </w:style>
  <w:style w:type="paragraph" w:styleId="afe">
    <w:name w:val="Title"/>
    <w:basedOn w:val="a"/>
    <w:link w:val="aff"/>
    <w:uiPriority w:val="10"/>
    <w:qFormat/>
    <w:pPr>
      <w:spacing w:line="240" w:lineRule="auto"/>
      <w:ind w:left="5670"/>
      <w:jc w:val="center"/>
    </w:pPr>
    <w:rPr>
      <w:rFonts w:ascii="Times New Roman CYR" w:hAnsi="Times New Roman CYR"/>
      <w:sz w:val="24"/>
    </w:rPr>
  </w:style>
  <w:style w:type="character" w:customStyle="1" w:styleId="aff">
    <w:name w:val="Название Знак"/>
    <w:basedOn w:val="1"/>
    <w:link w:val="afe"/>
    <w:rPr>
      <w:rFonts w:ascii="Times New Roman CYR" w:hAnsi="Times New Roman CYR"/>
      <w:color w:val="000000"/>
      <w:sz w:val="24"/>
    </w:rPr>
  </w:style>
  <w:style w:type="character" w:customStyle="1" w:styleId="40">
    <w:name w:val="Заголовок 4 Знак"/>
    <w:basedOn w:val="1"/>
    <w:link w:val="4"/>
    <w:rPr>
      <w:rFonts w:ascii="Times New Roman CYR" w:hAnsi="Times New Roman CYR"/>
      <w:b/>
      <w:color w:val="000000"/>
      <w:sz w:val="24"/>
    </w:rPr>
  </w:style>
  <w:style w:type="paragraph" w:customStyle="1" w:styleId="aff0">
    <w:name w:val="Адресат"/>
    <w:basedOn w:val="a"/>
    <w:link w:val="aff1"/>
    <w:pPr>
      <w:spacing w:after="120" w:line="240" w:lineRule="auto"/>
      <w:ind w:left="3969"/>
      <w:jc w:val="center"/>
    </w:pPr>
    <w:rPr>
      <w:rFonts w:ascii="Times New Roman" w:hAnsi="Times New Roman"/>
      <w:sz w:val="24"/>
    </w:rPr>
  </w:style>
  <w:style w:type="character" w:customStyle="1" w:styleId="aff1">
    <w:name w:val="Адресат"/>
    <w:basedOn w:val="1"/>
    <w:link w:val="aff0"/>
    <w:rPr>
      <w:rFonts w:ascii="Times New Roman" w:hAnsi="Times New Roman"/>
      <w:color w:val="000000"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color w:val="000000"/>
      <w:spacing w:val="20"/>
      <w:sz w:val="28"/>
    </w:rPr>
  </w:style>
  <w:style w:type="paragraph" w:styleId="25">
    <w:name w:val="Body Text Indent 2"/>
    <w:basedOn w:val="a"/>
    <w:link w:val="26"/>
    <w:pPr>
      <w:spacing w:after="120" w:line="240" w:lineRule="auto"/>
      <w:ind w:firstLine="720"/>
      <w:jc w:val="both"/>
    </w:pPr>
    <w:rPr>
      <w:rFonts w:ascii="Times New Roman" w:hAnsi="Times New Roman"/>
      <w:sz w:val="28"/>
    </w:r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color w:val="000000"/>
      <w:sz w:val="28"/>
    </w:rPr>
  </w:style>
  <w:style w:type="character" w:customStyle="1" w:styleId="60">
    <w:name w:val="Заголовок 6 Знак"/>
    <w:basedOn w:val="1"/>
    <w:link w:val="6"/>
    <w:rPr>
      <w:rFonts w:ascii="Times New Roman" w:hAnsi="Times New Roman"/>
      <w:b/>
      <w:i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line="276" w:lineRule="auto"/>
    </w:pPr>
    <w:rPr>
      <w:rFonts w:ascii="Arial" w:hAnsi="Arial"/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jc w:val="center"/>
      <w:outlineLvl w:val="1"/>
    </w:pPr>
    <w:rPr>
      <w:rFonts w:ascii="Times New Roman" w:hAnsi="Times New Roman"/>
      <w:b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line="240" w:lineRule="auto"/>
      <w:jc w:val="center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line="240" w:lineRule="exact"/>
      <w:ind w:left="4536"/>
      <w:outlineLvl w:val="3"/>
    </w:pPr>
    <w:rPr>
      <w:rFonts w:ascii="Times New Roman CYR" w:hAnsi="Times New Roman CYR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88" w:lineRule="auto"/>
      <w:jc w:val="both"/>
      <w:outlineLvl w:val="4"/>
    </w:pPr>
    <w:rPr>
      <w:rFonts w:ascii="Times New Roman CYR" w:hAnsi="Times New Roman CYR"/>
      <w:sz w:val="28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jc w:val="center"/>
      <w:outlineLvl w:val="5"/>
    </w:pPr>
    <w:rPr>
      <w:rFonts w:ascii="Times New Roman" w:hAnsi="Times New Roman"/>
      <w:b/>
      <w:i/>
      <w:sz w:val="24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jc w:val="center"/>
      <w:outlineLvl w:val="6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Arial" w:hAnsi="Arial"/>
      <w:color w:val="000000"/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ConsPlusNormal">
    <w:name w:val="ConsPlusNormal"/>
    <w:link w:val="ConsPlusNormal0"/>
    <w:pPr>
      <w:widowControl w:val="0"/>
      <w:ind w:firstLine="72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7"/>
  </w:style>
  <w:style w:type="character" w:customStyle="1" w:styleId="70">
    <w:name w:val="Заголовок 7 Знак"/>
    <w:basedOn w:val="1"/>
    <w:link w:val="7"/>
    <w:rPr>
      <w:rFonts w:ascii="Times New Roman" w:hAnsi="Times New Roman"/>
      <w:color w:val="000000"/>
      <w:sz w:val="24"/>
    </w:rPr>
  </w:style>
  <w:style w:type="paragraph" w:customStyle="1" w:styleId="caaieiaie3">
    <w:name w:val="caaieiaie 3"/>
    <w:basedOn w:val="a"/>
    <w:next w:val="a"/>
    <w:link w:val="caaieiaie30"/>
    <w:pPr>
      <w:keepNext/>
      <w:spacing w:before="240" w:after="60" w:line="240" w:lineRule="auto"/>
    </w:pPr>
    <w:rPr>
      <w:sz w:val="24"/>
    </w:rPr>
  </w:style>
  <w:style w:type="character" w:customStyle="1" w:styleId="caaieiaie30">
    <w:name w:val="caaieiaie 3"/>
    <w:basedOn w:val="1"/>
    <w:link w:val="caaieiaie3"/>
    <w:rPr>
      <w:rFonts w:ascii="Arial" w:hAnsi="Arial"/>
      <w:color w:val="000000"/>
      <w:sz w:val="24"/>
    </w:rPr>
  </w:style>
  <w:style w:type="paragraph" w:customStyle="1" w:styleId="iiianoaieou">
    <w:name w:val="iiia? no?aieou"/>
    <w:link w:val="iiianoaieou0"/>
  </w:style>
  <w:style w:type="character" w:customStyle="1" w:styleId="iiianoaieou0">
    <w:name w:val="iiia? no?aieou"/>
    <w:link w:val="iiianoaieou"/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pacing w:line="240" w:lineRule="auto"/>
    </w:pPr>
    <w:rPr>
      <w:rFonts w:ascii="Times New Roman" w:hAnsi="Times New Roman"/>
      <w:sz w:val="20"/>
    </w:rPr>
  </w:style>
  <w:style w:type="character" w:customStyle="1" w:styleId="a4">
    <w:name w:val="Нижний колонтитул Знак"/>
    <w:basedOn w:val="1"/>
    <w:link w:val="a3"/>
    <w:rPr>
      <w:rFonts w:ascii="Times New Roman" w:hAnsi="Times New Roman"/>
      <w:color w:val="000000"/>
      <w:sz w:val="20"/>
    </w:rPr>
  </w:style>
  <w:style w:type="paragraph" w:customStyle="1" w:styleId="ConsPlusCell">
    <w:name w:val="ConsPlusCell"/>
    <w:link w:val="ConsPlusCell0"/>
    <w:pPr>
      <w:widowControl w:val="0"/>
    </w:pPr>
    <w:rPr>
      <w:rFonts w:ascii="Arial" w:hAnsi="Arial"/>
    </w:rPr>
  </w:style>
  <w:style w:type="character" w:customStyle="1" w:styleId="ConsPlusCell0">
    <w:name w:val="ConsPlusCell"/>
    <w:link w:val="ConsPlusCell"/>
    <w:rPr>
      <w:rFonts w:ascii="Arial" w:hAnsi="Arial"/>
    </w:rPr>
  </w:style>
  <w:style w:type="paragraph" w:customStyle="1" w:styleId="14-15">
    <w:name w:val="14-15"/>
    <w:basedOn w:val="a5"/>
    <w:link w:val="14-150"/>
    <w:pPr>
      <w:tabs>
        <w:tab w:val="left" w:pos="567"/>
      </w:tabs>
      <w:spacing w:line="360" w:lineRule="auto"/>
      <w:ind w:firstLine="709"/>
    </w:pPr>
    <w:rPr>
      <w:rFonts w:ascii="Times New Roman" w:hAnsi="Times New Roman"/>
    </w:rPr>
  </w:style>
  <w:style w:type="character" w:customStyle="1" w:styleId="14-150">
    <w:name w:val="14-15"/>
    <w:basedOn w:val="a6"/>
    <w:link w:val="14-15"/>
    <w:rPr>
      <w:rFonts w:ascii="Times New Roman" w:hAnsi="Times New Roman"/>
      <w:color w:val="000000"/>
      <w:sz w:val="24"/>
    </w:rPr>
  </w:style>
  <w:style w:type="paragraph" w:styleId="a7">
    <w:name w:val="Body Text"/>
    <w:basedOn w:val="a"/>
    <w:link w:val="a8"/>
    <w:pPr>
      <w:spacing w:line="240" w:lineRule="exact"/>
      <w:ind w:right="-5"/>
      <w:jc w:val="both"/>
    </w:pPr>
    <w:rPr>
      <w:rFonts w:ascii="Times New Roman" w:hAnsi="Times New Roman"/>
      <w:sz w:val="24"/>
    </w:rPr>
  </w:style>
  <w:style w:type="character" w:customStyle="1" w:styleId="a8">
    <w:name w:val="Основной текст Знак"/>
    <w:basedOn w:val="1"/>
    <w:link w:val="a7"/>
    <w:rPr>
      <w:rFonts w:ascii="Times New Roman" w:hAnsi="Times New Roman"/>
      <w:color w:val="000000"/>
      <w:sz w:val="24"/>
    </w:rPr>
  </w:style>
  <w:style w:type="paragraph" w:customStyle="1" w:styleId="13">
    <w:name w:val="Знак концевой сноски1"/>
    <w:link w:val="a9"/>
    <w:rPr>
      <w:vertAlign w:val="superscript"/>
    </w:rPr>
  </w:style>
  <w:style w:type="character" w:styleId="a9">
    <w:name w:val="endnote reference"/>
    <w:link w:val="13"/>
    <w:rPr>
      <w:vertAlign w:val="superscript"/>
    </w:rPr>
  </w:style>
  <w:style w:type="paragraph" w:styleId="23">
    <w:name w:val="Body Text 2"/>
    <w:basedOn w:val="a"/>
    <w:link w:val="24"/>
    <w:pPr>
      <w:spacing w:line="240" w:lineRule="exact"/>
      <w:jc w:val="center"/>
    </w:pPr>
    <w:rPr>
      <w:rFonts w:ascii="Times New Roman" w:hAnsi="Times New Roman"/>
      <w:sz w:val="28"/>
    </w:r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color w:val="000000"/>
      <w:sz w:val="28"/>
    </w:rPr>
  </w:style>
  <w:style w:type="paragraph" w:customStyle="1" w:styleId="14">
    <w:name w:val="Строгий1"/>
    <w:link w:val="aa"/>
    <w:rPr>
      <w:b/>
    </w:rPr>
  </w:style>
  <w:style w:type="character" w:styleId="aa">
    <w:name w:val="Strong"/>
    <w:link w:val="14"/>
    <w:rPr>
      <w:b/>
    </w:rPr>
  </w:style>
  <w:style w:type="paragraph" w:customStyle="1" w:styleId="15">
    <w:name w:val="Знак сноски1"/>
    <w:link w:val="ab"/>
    <w:rPr>
      <w:sz w:val="22"/>
      <w:vertAlign w:val="superscript"/>
    </w:rPr>
  </w:style>
  <w:style w:type="character" w:styleId="ab">
    <w:name w:val="footnote reference"/>
    <w:link w:val="15"/>
    <w:rPr>
      <w:sz w:val="22"/>
      <w:vertAlign w:val="superscript"/>
    </w:rPr>
  </w:style>
  <w:style w:type="paragraph" w:customStyle="1" w:styleId="Endnote">
    <w:name w:val="Endnote"/>
    <w:basedOn w:val="a"/>
    <w:link w:val="Endnote0"/>
    <w:rPr>
      <w:sz w:val="20"/>
    </w:rPr>
  </w:style>
  <w:style w:type="character" w:customStyle="1" w:styleId="Endnote0">
    <w:name w:val="Endnote"/>
    <w:basedOn w:val="1"/>
    <w:link w:val="Endnote"/>
    <w:rPr>
      <w:rFonts w:ascii="Arial" w:hAnsi="Arial"/>
      <w:color w:val="000000"/>
      <w:sz w:val="20"/>
    </w:rPr>
  </w:style>
  <w:style w:type="character" w:customStyle="1" w:styleId="30">
    <w:name w:val="Заголовок 3 Знак"/>
    <w:basedOn w:val="1"/>
    <w:link w:val="3"/>
    <w:rPr>
      <w:rFonts w:ascii="Times New Roman" w:hAnsi="Times New Roman"/>
      <w:b/>
      <w:color w:val="000000"/>
      <w:sz w:val="28"/>
    </w:rPr>
  </w:style>
  <w:style w:type="paragraph" w:customStyle="1" w:styleId="Iauiue">
    <w:name w:val="Iau?iue"/>
    <w:link w:val="Iauiue0"/>
    <w:pPr>
      <w:widowControl w:val="0"/>
    </w:pPr>
  </w:style>
  <w:style w:type="character" w:customStyle="1" w:styleId="Iauiue0">
    <w:name w:val="Iau?iue"/>
    <w:link w:val="Iauiue"/>
  </w:style>
  <w:style w:type="paragraph" w:styleId="ac">
    <w:name w:val="Balloon Text"/>
    <w:basedOn w:val="a"/>
    <w:link w:val="ad"/>
    <w:pPr>
      <w:spacing w:line="240" w:lineRule="auto"/>
    </w:pPr>
    <w:rPr>
      <w:rFonts w:ascii="Tahoma" w:hAnsi="Tahoma"/>
      <w:sz w:val="16"/>
    </w:rPr>
  </w:style>
  <w:style w:type="character" w:customStyle="1" w:styleId="ad">
    <w:name w:val="Текст выноски Знак"/>
    <w:basedOn w:val="1"/>
    <w:link w:val="ac"/>
    <w:rPr>
      <w:rFonts w:ascii="Tahoma" w:hAnsi="Tahoma"/>
      <w:color w:val="000000"/>
      <w:sz w:val="16"/>
    </w:rPr>
  </w:style>
  <w:style w:type="paragraph" w:styleId="ae">
    <w:name w:val="Block Text"/>
    <w:basedOn w:val="a"/>
    <w:link w:val="af"/>
    <w:pPr>
      <w:spacing w:line="288" w:lineRule="auto"/>
      <w:ind w:left="28" w:right="6" w:firstLine="822"/>
      <w:jc w:val="both"/>
    </w:pPr>
    <w:rPr>
      <w:rFonts w:ascii="Times New Roman CYR" w:hAnsi="Times New Roman CYR"/>
      <w:sz w:val="28"/>
    </w:rPr>
  </w:style>
  <w:style w:type="character" w:customStyle="1" w:styleId="af">
    <w:name w:val="Цитата Знак"/>
    <w:basedOn w:val="1"/>
    <w:link w:val="ae"/>
    <w:rPr>
      <w:rFonts w:ascii="Times New Roman CYR" w:hAnsi="Times New Roman CYR"/>
      <w:color w:val="000000"/>
      <w:sz w:val="28"/>
    </w:rPr>
  </w:style>
  <w:style w:type="paragraph" w:styleId="31">
    <w:name w:val="Body Text Indent 3"/>
    <w:basedOn w:val="a"/>
    <w:link w:val="32"/>
    <w:pPr>
      <w:spacing w:line="360" w:lineRule="auto"/>
      <w:ind w:firstLine="900"/>
      <w:jc w:val="both"/>
    </w:pPr>
    <w:rPr>
      <w:rFonts w:ascii="Times New Roman" w:hAnsi="Times New Roman"/>
      <w:sz w:val="28"/>
    </w:rPr>
  </w:style>
  <w:style w:type="character" w:customStyle="1" w:styleId="32">
    <w:name w:val="Основной текст с отступом 3 Знак"/>
    <w:basedOn w:val="1"/>
    <w:link w:val="31"/>
    <w:rPr>
      <w:rFonts w:ascii="Times New Roman" w:hAnsi="Times New Roman"/>
      <w:color w:val="000000"/>
      <w:sz w:val="28"/>
    </w:rPr>
  </w:style>
  <w:style w:type="paragraph" w:customStyle="1" w:styleId="ConsPlusNonformat">
    <w:name w:val="ConsPlusNonformat"/>
    <w:link w:val="ConsPlusNonformat0"/>
    <w:pPr>
      <w:widowControl w:val="0"/>
    </w:pPr>
    <w:rPr>
      <w:rFonts w:ascii="Courier New" w:hAnsi="Courier New"/>
    </w:rPr>
  </w:style>
  <w:style w:type="character" w:customStyle="1" w:styleId="ConsPlusNonformat0">
    <w:name w:val="ConsPlusNonformat"/>
    <w:link w:val="ConsPlusNonformat"/>
    <w:rPr>
      <w:rFonts w:ascii="Courier New" w:hAnsi="Courier New"/>
    </w:rPr>
  </w:style>
  <w:style w:type="paragraph" w:customStyle="1" w:styleId="16">
    <w:name w:val="Текст сноски Знак1"/>
    <w:link w:val="17"/>
    <w:rPr>
      <w:rFonts w:ascii="Arial" w:hAnsi="Arial"/>
    </w:rPr>
  </w:style>
  <w:style w:type="character" w:customStyle="1" w:styleId="17">
    <w:name w:val="Текст сноски Знак1"/>
    <w:link w:val="16"/>
    <w:rPr>
      <w:rFonts w:ascii="Arial" w:hAnsi="Arial"/>
      <w:color w:val="000000"/>
      <w:sz w:val="20"/>
    </w:rPr>
  </w:style>
  <w:style w:type="paragraph" w:customStyle="1" w:styleId="caaieiaie1">
    <w:name w:val="caaieiaie 1"/>
    <w:basedOn w:val="a"/>
    <w:next w:val="a"/>
    <w:link w:val="caaieiaie10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/>
      <w:sz w:val="26"/>
    </w:rPr>
  </w:style>
  <w:style w:type="character" w:customStyle="1" w:styleId="caaieiaie10">
    <w:name w:val="caaieiaie 1"/>
    <w:basedOn w:val="1"/>
    <w:link w:val="caaieiaie1"/>
    <w:rPr>
      <w:rFonts w:ascii="Times New Roman" w:hAnsi="Times New Roman"/>
      <w:color w:val="000000"/>
      <w:sz w:val="26"/>
    </w:rPr>
  </w:style>
  <w:style w:type="paragraph" w:customStyle="1" w:styleId="18">
    <w:name w:val="Номер страницы1"/>
    <w:link w:val="af0"/>
  </w:style>
  <w:style w:type="character" w:styleId="af0">
    <w:name w:val="page number"/>
    <w:link w:val="18"/>
  </w:style>
  <w:style w:type="paragraph" w:customStyle="1" w:styleId="af1">
    <w:name w:val="ТабличныйТекст"/>
    <w:basedOn w:val="a"/>
    <w:link w:val="af2"/>
    <w:pPr>
      <w:spacing w:line="240" w:lineRule="auto"/>
      <w:jc w:val="both"/>
    </w:pPr>
    <w:rPr>
      <w:rFonts w:ascii="Times New Roman" w:hAnsi="Times New Roman"/>
      <w:sz w:val="20"/>
    </w:rPr>
  </w:style>
  <w:style w:type="character" w:customStyle="1" w:styleId="af2">
    <w:name w:val="ТабличныйТекст"/>
    <w:basedOn w:val="1"/>
    <w:link w:val="af1"/>
    <w:rPr>
      <w:rFonts w:ascii="Times New Roman" w:hAnsi="Times New Roman"/>
      <w:color w:val="000000"/>
      <w:sz w:val="20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paragraph" w:customStyle="1" w:styleId="140">
    <w:name w:val="текст14"/>
    <w:basedOn w:val="a"/>
    <w:link w:val="141"/>
    <w:pPr>
      <w:spacing w:line="360" w:lineRule="auto"/>
      <w:ind w:firstLine="720"/>
      <w:jc w:val="both"/>
    </w:pPr>
    <w:rPr>
      <w:rFonts w:ascii="Times New Roman" w:hAnsi="Times New Roman"/>
      <w:sz w:val="28"/>
    </w:rPr>
  </w:style>
  <w:style w:type="character" w:customStyle="1" w:styleId="141">
    <w:name w:val="текст14"/>
    <w:basedOn w:val="1"/>
    <w:link w:val="140"/>
    <w:rPr>
      <w:rFonts w:ascii="Times New Roman" w:hAnsi="Times New Roman"/>
      <w:color w:val="000000"/>
      <w:sz w:val="28"/>
    </w:rPr>
  </w:style>
  <w:style w:type="paragraph" w:styleId="a5">
    <w:name w:val="Body Text Indent"/>
    <w:basedOn w:val="a"/>
    <w:link w:val="a6"/>
    <w:pPr>
      <w:spacing w:line="216" w:lineRule="auto"/>
      <w:ind w:firstLine="720"/>
      <w:jc w:val="both"/>
    </w:pPr>
    <w:rPr>
      <w:rFonts w:ascii="Times New Roman CYR" w:hAnsi="Times New Roman CYR"/>
      <w:sz w:val="24"/>
    </w:rPr>
  </w:style>
  <w:style w:type="character" w:customStyle="1" w:styleId="a6">
    <w:name w:val="Основной текст с отступом Знак"/>
    <w:basedOn w:val="1"/>
    <w:link w:val="a5"/>
    <w:rPr>
      <w:rFonts w:ascii="Times New Roman CYR" w:hAnsi="Times New Roman CYR"/>
      <w:color w:val="000000"/>
      <w:sz w:val="24"/>
    </w:rPr>
  </w:style>
  <w:style w:type="paragraph" w:customStyle="1" w:styleId="af3">
    <w:name w:val="Норм"/>
    <w:basedOn w:val="a"/>
    <w:link w:val="af4"/>
    <w:pPr>
      <w:spacing w:line="240" w:lineRule="auto"/>
      <w:jc w:val="center"/>
    </w:pPr>
    <w:rPr>
      <w:rFonts w:ascii="Times New Roman" w:hAnsi="Times New Roman"/>
      <w:sz w:val="28"/>
    </w:rPr>
  </w:style>
  <w:style w:type="character" w:customStyle="1" w:styleId="af4">
    <w:name w:val="Норм"/>
    <w:basedOn w:val="1"/>
    <w:link w:val="af3"/>
    <w:rPr>
      <w:rFonts w:ascii="Times New Roman" w:hAnsi="Times New Roman"/>
      <w:color w:val="000000"/>
      <w:sz w:val="28"/>
    </w:rPr>
  </w:style>
  <w:style w:type="paragraph" w:customStyle="1" w:styleId="oaenoniinee">
    <w:name w:val="oaeno niinee"/>
    <w:basedOn w:val="a"/>
    <w:link w:val="oaenoniinee0"/>
    <w:pPr>
      <w:spacing w:line="240" w:lineRule="auto"/>
    </w:pPr>
    <w:rPr>
      <w:rFonts w:ascii="Times New Roman" w:hAnsi="Times New Roman"/>
      <w:sz w:val="20"/>
    </w:rPr>
  </w:style>
  <w:style w:type="character" w:customStyle="1" w:styleId="oaenoniinee0">
    <w:name w:val="oaeno niinee"/>
    <w:basedOn w:val="1"/>
    <w:link w:val="oaenoniinee"/>
    <w:rPr>
      <w:rFonts w:ascii="Times New Roman" w:hAnsi="Times New Roman"/>
      <w:color w:val="000000"/>
      <w:sz w:val="20"/>
    </w:rPr>
  </w:style>
  <w:style w:type="paragraph" w:customStyle="1" w:styleId="310">
    <w:name w:val="Основной текст 3 Знак1"/>
    <w:link w:val="311"/>
    <w:rPr>
      <w:rFonts w:ascii="Arial" w:hAnsi="Arial"/>
      <w:sz w:val="16"/>
    </w:rPr>
  </w:style>
  <w:style w:type="character" w:customStyle="1" w:styleId="311">
    <w:name w:val="Основной текст 3 Знак1"/>
    <w:link w:val="310"/>
    <w:rPr>
      <w:rFonts w:ascii="Arial" w:hAnsi="Arial"/>
      <w:color w:val="000000"/>
      <w:sz w:val="16"/>
    </w:rPr>
  </w:style>
  <w:style w:type="paragraph" w:customStyle="1" w:styleId="19">
    <w:name w:val="Нижний колонтитул Знак1"/>
    <w:link w:val="1a"/>
    <w:rPr>
      <w:rFonts w:ascii="Arial" w:hAnsi="Arial"/>
    </w:rPr>
  </w:style>
  <w:style w:type="character" w:customStyle="1" w:styleId="1a">
    <w:name w:val="Нижний колонтитул Знак1"/>
    <w:link w:val="19"/>
    <w:rPr>
      <w:rFonts w:ascii="Arial" w:hAnsi="Arial"/>
      <w:color w:val="000000"/>
      <w:sz w:val="20"/>
    </w:rPr>
  </w:style>
  <w:style w:type="character" w:customStyle="1" w:styleId="50">
    <w:name w:val="Заголовок 5 Знак"/>
    <w:basedOn w:val="1"/>
    <w:link w:val="5"/>
    <w:rPr>
      <w:rFonts w:ascii="Times New Roman CYR" w:hAnsi="Times New Roman CYR"/>
      <w:color w:val="000000"/>
      <w:sz w:val="28"/>
    </w:rPr>
  </w:style>
  <w:style w:type="paragraph" w:customStyle="1" w:styleId="af5">
    <w:name w:val="Рабочий"/>
    <w:basedOn w:val="a"/>
    <w:link w:val="af6"/>
    <w:pPr>
      <w:spacing w:line="360" w:lineRule="auto"/>
      <w:ind w:firstLine="709"/>
      <w:jc w:val="both"/>
    </w:pPr>
    <w:rPr>
      <w:rFonts w:ascii="Times New Roman" w:hAnsi="Times New Roman"/>
      <w:sz w:val="24"/>
    </w:rPr>
  </w:style>
  <w:style w:type="character" w:customStyle="1" w:styleId="af6">
    <w:name w:val="Рабочий"/>
    <w:basedOn w:val="1"/>
    <w:link w:val="af5"/>
    <w:rPr>
      <w:rFonts w:ascii="Times New Roman" w:hAnsi="Times New Roman"/>
      <w:color w:val="000000"/>
      <w:sz w:val="24"/>
    </w:rPr>
  </w:style>
  <w:style w:type="paragraph" w:styleId="af7">
    <w:name w:val="header"/>
    <w:basedOn w:val="a"/>
    <w:link w:val="af8"/>
    <w:pPr>
      <w:tabs>
        <w:tab w:val="center" w:pos="4677"/>
        <w:tab w:val="right" w:pos="9355"/>
      </w:tabs>
      <w:spacing w:line="240" w:lineRule="auto"/>
    </w:pPr>
    <w:rPr>
      <w:rFonts w:ascii="Times New Roman" w:hAnsi="Times New Roman"/>
      <w:sz w:val="24"/>
    </w:rPr>
  </w:style>
  <w:style w:type="character" w:customStyle="1" w:styleId="af8">
    <w:name w:val="Верхний колонтитул Знак"/>
    <w:basedOn w:val="1"/>
    <w:link w:val="af7"/>
    <w:rPr>
      <w:rFonts w:ascii="Times New Roman" w:hAnsi="Times New Roman"/>
      <w:color w:val="000000"/>
      <w:sz w:val="24"/>
    </w:rPr>
  </w:style>
  <w:style w:type="character" w:customStyle="1" w:styleId="11">
    <w:name w:val="Заголовок 1 Знак"/>
    <w:basedOn w:val="1"/>
    <w:link w:val="10"/>
    <w:rPr>
      <w:rFonts w:ascii="Arial" w:hAnsi="Arial"/>
      <w:b/>
      <w:color w:val="000000"/>
      <w:sz w:val="28"/>
    </w:rPr>
  </w:style>
  <w:style w:type="paragraph" w:customStyle="1" w:styleId="1b">
    <w:name w:val="Гиперссылка1"/>
    <w:link w:val="af9"/>
    <w:rPr>
      <w:color w:val="0000FF"/>
      <w:u w:val="single"/>
    </w:rPr>
  </w:style>
  <w:style w:type="character" w:styleId="af9">
    <w:name w:val="Hyperlink"/>
    <w:link w:val="1b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color w:val="000000"/>
      <w:sz w:val="20"/>
    </w:rPr>
  </w:style>
  <w:style w:type="paragraph" w:styleId="1c">
    <w:name w:val="toc 1"/>
    <w:next w:val="a"/>
    <w:link w:val="1d"/>
    <w:uiPriority w:val="39"/>
    <w:rPr>
      <w:rFonts w:ascii="XO Thames" w:hAnsi="XO Thames"/>
      <w:b/>
      <w:sz w:val="28"/>
    </w:rPr>
  </w:style>
  <w:style w:type="character" w:customStyle="1" w:styleId="1d">
    <w:name w:val="Оглавление 1 Знак"/>
    <w:link w:val="1c"/>
    <w:rPr>
      <w:rFonts w:ascii="XO Thames" w:hAnsi="XO Thames"/>
      <w:b/>
      <w:sz w:val="28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</w:rPr>
  </w:style>
  <w:style w:type="character" w:customStyle="1" w:styleId="ConsPlusTitle0">
    <w:name w:val="ConsPlusTitle"/>
    <w:link w:val="ConsPlusTitle"/>
    <w:rPr>
      <w:rFonts w:ascii="Arial" w:hAnsi="Arial"/>
      <w:b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caaieiaie2">
    <w:name w:val="caaieiaie 2"/>
    <w:basedOn w:val="a"/>
    <w:next w:val="a"/>
    <w:link w:val="caaieiaie20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/>
      <w:sz w:val="28"/>
    </w:rPr>
  </w:style>
  <w:style w:type="character" w:customStyle="1" w:styleId="caaieiaie20">
    <w:name w:val="caaieiaie 2"/>
    <w:basedOn w:val="1"/>
    <w:link w:val="caaieiaie2"/>
    <w:rPr>
      <w:rFonts w:ascii="Times New Roman" w:hAnsi="Times New Roman"/>
      <w:color w:val="000000"/>
      <w:sz w:val="28"/>
    </w:rPr>
  </w:style>
  <w:style w:type="paragraph" w:customStyle="1" w:styleId="ConsNonformat">
    <w:name w:val="ConsNonformat"/>
    <w:link w:val="ConsNonformat0"/>
    <w:pPr>
      <w:widowControl w:val="0"/>
    </w:pPr>
    <w:rPr>
      <w:rFonts w:ascii="Courier New" w:hAnsi="Courier New"/>
    </w:rPr>
  </w:style>
  <w:style w:type="character" w:customStyle="1" w:styleId="ConsNonformat0">
    <w:name w:val="ConsNonformat"/>
    <w:link w:val="ConsNonformat"/>
    <w:rPr>
      <w:rFonts w:ascii="Courier New" w:hAnsi="Courier New"/>
    </w:rPr>
  </w:style>
  <w:style w:type="paragraph" w:customStyle="1" w:styleId="1e">
    <w:name w:val="Основной текст Знак1"/>
    <w:link w:val="1f"/>
    <w:rPr>
      <w:rFonts w:ascii="Arial" w:hAnsi="Arial"/>
    </w:rPr>
  </w:style>
  <w:style w:type="character" w:customStyle="1" w:styleId="1f">
    <w:name w:val="Основной текст Знак1"/>
    <w:link w:val="1e"/>
    <w:rPr>
      <w:rFonts w:ascii="Arial" w:hAnsi="Arial"/>
      <w:color w:val="000000"/>
      <w:sz w:val="20"/>
    </w:rPr>
  </w:style>
  <w:style w:type="paragraph" w:styleId="afa">
    <w:name w:val="Normal (Web)"/>
    <w:basedOn w:val="a"/>
    <w:link w:val="afb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fb">
    <w:name w:val="Обычный (веб) Знак"/>
    <w:basedOn w:val="1"/>
    <w:link w:val="afa"/>
    <w:rPr>
      <w:rFonts w:ascii="Times New Roman" w:hAnsi="Times New Roman"/>
      <w:color w:val="000000"/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Iniiaiieoeoo">
    <w:name w:val="Iniiaiie o?eoo"/>
    <w:link w:val="Iniiaiieoeoo0"/>
  </w:style>
  <w:style w:type="character" w:customStyle="1" w:styleId="Iniiaiieoeoo0">
    <w:name w:val="Iniiaiie o?eoo"/>
    <w:link w:val="Iniiaiieoeoo"/>
  </w:style>
  <w:style w:type="paragraph" w:customStyle="1" w:styleId="ConsNormal">
    <w:name w:val="ConsNormal"/>
    <w:link w:val="ConsNormal0"/>
    <w:pPr>
      <w:widowControl w:val="0"/>
      <w:ind w:firstLine="720"/>
    </w:pPr>
    <w:rPr>
      <w:sz w:val="28"/>
    </w:rPr>
  </w:style>
  <w:style w:type="character" w:customStyle="1" w:styleId="ConsNormal0">
    <w:name w:val="ConsNormal"/>
    <w:link w:val="ConsNormal"/>
    <w:rPr>
      <w:sz w:val="28"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ciaeniinee">
    <w:name w:val="ciae niinee"/>
    <w:link w:val="ciaeniinee0"/>
    <w:rPr>
      <w:vertAlign w:val="superscript"/>
    </w:rPr>
  </w:style>
  <w:style w:type="character" w:customStyle="1" w:styleId="ciaeniinee0">
    <w:name w:val="ciae niinee"/>
    <w:link w:val="ciaeniinee"/>
    <w:rPr>
      <w:vertAlign w:val="superscript"/>
    </w:rPr>
  </w:style>
  <w:style w:type="paragraph" w:customStyle="1" w:styleId="142">
    <w:name w:val="Текст14"/>
    <w:basedOn w:val="a"/>
    <w:link w:val="143"/>
    <w:pPr>
      <w:spacing w:line="360" w:lineRule="auto"/>
      <w:ind w:firstLine="709"/>
      <w:jc w:val="both"/>
    </w:pPr>
    <w:rPr>
      <w:rFonts w:ascii="Times New Roman" w:hAnsi="Times New Roman"/>
      <w:sz w:val="28"/>
    </w:rPr>
  </w:style>
  <w:style w:type="character" w:customStyle="1" w:styleId="143">
    <w:name w:val="Текст14"/>
    <w:basedOn w:val="1"/>
    <w:link w:val="142"/>
    <w:rPr>
      <w:rFonts w:ascii="Times New Roman" w:hAnsi="Times New Roman"/>
      <w:color w:val="000000"/>
      <w:sz w:val="28"/>
    </w:rPr>
  </w:style>
  <w:style w:type="paragraph" w:customStyle="1" w:styleId="1f0">
    <w:name w:val="Текст выноски Знак1"/>
    <w:link w:val="1f1"/>
    <w:rPr>
      <w:rFonts w:ascii="Tahoma" w:hAnsi="Tahoma"/>
      <w:sz w:val="16"/>
    </w:rPr>
  </w:style>
  <w:style w:type="character" w:customStyle="1" w:styleId="1f1">
    <w:name w:val="Текст выноски Знак1"/>
    <w:link w:val="1f0"/>
    <w:rPr>
      <w:rFonts w:ascii="Tahoma" w:hAnsi="Tahoma"/>
      <w:color w:val="000000"/>
      <w:sz w:val="16"/>
    </w:rPr>
  </w:style>
  <w:style w:type="paragraph" w:customStyle="1" w:styleId="ConsCell">
    <w:name w:val="ConsCell"/>
    <w:link w:val="ConsCell0"/>
    <w:pPr>
      <w:widowControl w:val="0"/>
    </w:pPr>
    <w:rPr>
      <w:sz w:val="28"/>
    </w:rPr>
  </w:style>
  <w:style w:type="character" w:customStyle="1" w:styleId="ConsCell0">
    <w:name w:val="ConsCell"/>
    <w:link w:val="ConsCell"/>
    <w:rPr>
      <w:sz w:val="28"/>
    </w:rPr>
  </w:style>
  <w:style w:type="paragraph" w:customStyle="1" w:styleId="1f2">
    <w:name w:val="çàãîëîâîê 1"/>
    <w:basedOn w:val="a"/>
    <w:next w:val="a"/>
    <w:link w:val="1f3"/>
    <w:pPr>
      <w:keepNext/>
      <w:spacing w:line="240" w:lineRule="auto"/>
      <w:jc w:val="center"/>
    </w:pPr>
    <w:rPr>
      <w:rFonts w:ascii="Times New Roman" w:hAnsi="Times New Roman"/>
      <w:b/>
      <w:sz w:val="24"/>
      <w:u w:val="single"/>
    </w:rPr>
  </w:style>
  <w:style w:type="character" w:customStyle="1" w:styleId="1f3">
    <w:name w:val="çàãîëîâîê 1"/>
    <w:basedOn w:val="1"/>
    <w:link w:val="1f2"/>
    <w:rPr>
      <w:rFonts w:ascii="Times New Roman" w:hAnsi="Times New Roman"/>
      <w:b/>
      <w:color w:val="000000"/>
      <w:sz w:val="24"/>
      <w:u w:val="single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35">
    <w:name w:val="Body Text 3"/>
    <w:basedOn w:val="a"/>
    <w:link w:val="36"/>
    <w:pPr>
      <w:spacing w:line="240" w:lineRule="auto"/>
      <w:jc w:val="center"/>
    </w:pPr>
    <w:rPr>
      <w:rFonts w:ascii="Times New Roman" w:hAnsi="Times New Roman"/>
      <w:sz w:val="24"/>
    </w:rPr>
  </w:style>
  <w:style w:type="character" w:customStyle="1" w:styleId="36">
    <w:name w:val="Основной текст 3 Знак"/>
    <w:basedOn w:val="1"/>
    <w:link w:val="35"/>
    <w:rPr>
      <w:rFonts w:ascii="Times New Roman" w:hAnsi="Times New Roman"/>
      <w:color w:val="000000"/>
      <w:sz w:val="24"/>
    </w:rPr>
  </w:style>
  <w:style w:type="paragraph" w:styleId="afc">
    <w:name w:val="Subtitle"/>
    <w:next w:val="a"/>
    <w:link w:val="af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d">
    <w:name w:val="Подзаголовок Знак"/>
    <w:link w:val="afc"/>
    <w:rPr>
      <w:rFonts w:ascii="XO Thames" w:hAnsi="XO Thames"/>
      <w:i/>
      <w:sz w:val="24"/>
    </w:rPr>
  </w:style>
  <w:style w:type="paragraph" w:styleId="afe">
    <w:name w:val="Title"/>
    <w:basedOn w:val="a"/>
    <w:link w:val="aff"/>
    <w:uiPriority w:val="10"/>
    <w:qFormat/>
    <w:pPr>
      <w:spacing w:line="240" w:lineRule="auto"/>
      <w:ind w:left="5670"/>
      <w:jc w:val="center"/>
    </w:pPr>
    <w:rPr>
      <w:rFonts w:ascii="Times New Roman CYR" w:hAnsi="Times New Roman CYR"/>
      <w:sz w:val="24"/>
    </w:rPr>
  </w:style>
  <w:style w:type="character" w:customStyle="1" w:styleId="aff">
    <w:name w:val="Название Знак"/>
    <w:basedOn w:val="1"/>
    <w:link w:val="afe"/>
    <w:rPr>
      <w:rFonts w:ascii="Times New Roman CYR" w:hAnsi="Times New Roman CYR"/>
      <w:color w:val="000000"/>
      <w:sz w:val="24"/>
    </w:rPr>
  </w:style>
  <w:style w:type="character" w:customStyle="1" w:styleId="40">
    <w:name w:val="Заголовок 4 Знак"/>
    <w:basedOn w:val="1"/>
    <w:link w:val="4"/>
    <w:rPr>
      <w:rFonts w:ascii="Times New Roman CYR" w:hAnsi="Times New Roman CYR"/>
      <w:b/>
      <w:color w:val="000000"/>
      <w:sz w:val="24"/>
    </w:rPr>
  </w:style>
  <w:style w:type="paragraph" w:customStyle="1" w:styleId="aff0">
    <w:name w:val="Адресат"/>
    <w:basedOn w:val="a"/>
    <w:link w:val="aff1"/>
    <w:pPr>
      <w:spacing w:after="120" w:line="240" w:lineRule="auto"/>
      <w:ind w:left="3969"/>
      <w:jc w:val="center"/>
    </w:pPr>
    <w:rPr>
      <w:rFonts w:ascii="Times New Roman" w:hAnsi="Times New Roman"/>
      <w:sz w:val="24"/>
    </w:rPr>
  </w:style>
  <w:style w:type="character" w:customStyle="1" w:styleId="aff1">
    <w:name w:val="Адресат"/>
    <w:basedOn w:val="1"/>
    <w:link w:val="aff0"/>
    <w:rPr>
      <w:rFonts w:ascii="Times New Roman" w:hAnsi="Times New Roman"/>
      <w:color w:val="000000"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color w:val="000000"/>
      <w:spacing w:val="20"/>
      <w:sz w:val="28"/>
    </w:rPr>
  </w:style>
  <w:style w:type="paragraph" w:styleId="25">
    <w:name w:val="Body Text Indent 2"/>
    <w:basedOn w:val="a"/>
    <w:link w:val="26"/>
    <w:pPr>
      <w:spacing w:after="120" w:line="240" w:lineRule="auto"/>
      <w:ind w:firstLine="720"/>
      <w:jc w:val="both"/>
    </w:pPr>
    <w:rPr>
      <w:rFonts w:ascii="Times New Roman" w:hAnsi="Times New Roman"/>
      <w:sz w:val="28"/>
    </w:r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color w:val="000000"/>
      <w:sz w:val="28"/>
    </w:rPr>
  </w:style>
  <w:style w:type="character" w:customStyle="1" w:styleId="60">
    <w:name w:val="Заголовок 6 Знак"/>
    <w:basedOn w:val="1"/>
    <w:link w:val="6"/>
    <w:rPr>
      <w:rFonts w:ascii="Times New Roman" w:hAnsi="Times New Roman"/>
      <w:b/>
      <w:i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Председатель</dc:creator>
  <cp:lastModifiedBy>Председатель</cp:lastModifiedBy>
  <cp:revision>2</cp:revision>
  <dcterms:created xsi:type="dcterms:W3CDTF">2023-07-17T07:45:00Z</dcterms:created>
  <dcterms:modified xsi:type="dcterms:W3CDTF">2023-07-17T07:45:00Z</dcterms:modified>
</cp:coreProperties>
</file>